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C6" w:rsidRPr="00B9571E" w:rsidRDefault="001F33C6" w:rsidP="00100C1B">
      <w:pPr>
        <w:spacing w:after="0"/>
        <w:jc w:val="center"/>
        <w:rPr>
          <w:rFonts w:ascii="Arial Narrow" w:hAnsi="Arial Narrow" w:cs="Times New Roman"/>
          <w:b/>
          <w:color w:val="FF0000"/>
          <w:sz w:val="4"/>
          <w:szCs w:val="4"/>
        </w:rPr>
      </w:pPr>
    </w:p>
    <w:p w:rsidR="007850EF" w:rsidRDefault="006A498A" w:rsidP="004E5EB1">
      <w:pPr>
        <w:spacing w:after="0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r w:rsidRPr="006A498A">
        <w:rPr>
          <w:rFonts w:ascii="Arial Narrow" w:hAnsi="Arial Narrow" w:cs="Times New Roman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1pt;height:45.95pt" fillcolor="red" strokecolor="black [3213]" strokeweight="1.5pt">
            <v:shadow on="t" color="#900"/>
            <v:textpath style="font-family:&quot;Impact&quot;;v-text-kern:t" trim="t" fitpath="t" string="REKRUTACJA DO PRZEDSZKOLA NA ROK 2023/2024"/>
          </v:shape>
        </w:pict>
      </w:r>
    </w:p>
    <w:p w:rsidR="00797AED" w:rsidRPr="00725664" w:rsidRDefault="00797AED" w:rsidP="00100C1B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</w:rPr>
      </w:pPr>
    </w:p>
    <w:p w:rsidR="00F3609B" w:rsidRPr="00394B73" w:rsidRDefault="003A2B57" w:rsidP="006A3591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19160D">
        <w:rPr>
          <w:rFonts w:ascii="Times New Roman" w:hAnsi="Times New Roman" w:cs="Times New Roman"/>
          <w:sz w:val="24"/>
          <w:szCs w:val="24"/>
        </w:rPr>
        <w:t>Na mocy</w:t>
      </w:r>
      <w:r w:rsidR="00DC2B57" w:rsidRPr="0019160D">
        <w:rPr>
          <w:rFonts w:ascii="Times New Roman" w:hAnsi="Times New Roman" w:cs="Times New Roman"/>
          <w:sz w:val="24"/>
          <w:szCs w:val="24"/>
        </w:rPr>
        <w:t xml:space="preserve"> ustaw</w:t>
      </w:r>
      <w:r w:rsidRPr="0019160D">
        <w:rPr>
          <w:rFonts w:ascii="Times New Roman" w:hAnsi="Times New Roman" w:cs="Times New Roman"/>
          <w:sz w:val="24"/>
          <w:szCs w:val="24"/>
        </w:rPr>
        <w:t>y</w:t>
      </w:r>
      <w:r w:rsidR="00DC2B57" w:rsidRPr="00191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09B" w:rsidRPr="00394B73">
        <w:rPr>
          <w:rFonts w:ascii="Times New Roman" w:eastAsia="Calibri" w:hAnsi="Times New Roman" w:cs="Times New Roman"/>
          <w:i/>
        </w:rPr>
        <w:t xml:space="preserve">z dnia 14 grudnia 2016 roku Prawo Oświatowe </w:t>
      </w:r>
      <w:r w:rsidR="00F3609B" w:rsidRPr="00000ABE">
        <w:rPr>
          <w:rFonts w:ascii="Times New Roman" w:eastAsia="Calibri" w:hAnsi="Times New Roman" w:cs="Times New Roman"/>
          <w:i/>
        </w:rPr>
        <w:t>(</w:t>
      </w:r>
      <w:r w:rsidR="002E6E5E">
        <w:rPr>
          <w:rFonts w:ascii="Times New Roman" w:eastAsia="Calibri" w:hAnsi="Times New Roman" w:cs="Times New Roman"/>
          <w:i/>
        </w:rPr>
        <w:t>t. j. Dz. U. z  2021</w:t>
      </w:r>
      <w:r w:rsidR="00085094">
        <w:rPr>
          <w:rFonts w:ascii="Times New Roman" w:eastAsia="Calibri" w:hAnsi="Times New Roman" w:cs="Times New Roman"/>
          <w:i/>
        </w:rPr>
        <w:t xml:space="preserve"> </w:t>
      </w:r>
      <w:r w:rsidR="00000ABE">
        <w:rPr>
          <w:rFonts w:ascii="Times New Roman" w:eastAsia="Calibri" w:hAnsi="Times New Roman" w:cs="Times New Roman"/>
          <w:i/>
        </w:rPr>
        <w:t>r. poz.</w:t>
      </w:r>
      <w:r w:rsidR="00A5653A">
        <w:rPr>
          <w:rFonts w:ascii="Times New Roman" w:eastAsia="Calibri" w:hAnsi="Times New Roman" w:cs="Times New Roman"/>
          <w:i/>
        </w:rPr>
        <w:t>10</w:t>
      </w:r>
      <w:r w:rsidR="002E6E5E">
        <w:rPr>
          <w:rFonts w:ascii="Times New Roman" w:eastAsia="Calibri" w:hAnsi="Times New Roman" w:cs="Times New Roman"/>
          <w:i/>
        </w:rPr>
        <w:t>82</w:t>
      </w:r>
      <w:r w:rsidR="00667D17">
        <w:rPr>
          <w:rFonts w:ascii="Times New Roman" w:eastAsia="Calibri" w:hAnsi="Times New Roman" w:cs="Times New Roman"/>
          <w:i/>
        </w:rPr>
        <w:t xml:space="preserve"> z </w:t>
      </w:r>
      <w:proofErr w:type="spellStart"/>
      <w:r w:rsidR="00667D17">
        <w:rPr>
          <w:rFonts w:ascii="Times New Roman" w:eastAsia="Calibri" w:hAnsi="Times New Roman" w:cs="Times New Roman"/>
          <w:i/>
        </w:rPr>
        <w:t>póź</w:t>
      </w:r>
      <w:proofErr w:type="spellEnd"/>
      <w:r w:rsidR="00667D17">
        <w:rPr>
          <w:rFonts w:ascii="Times New Roman" w:eastAsia="Calibri" w:hAnsi="Times New Roman" w:cs="Times New Roman"/>
          <w:i/>
        </w:rPr>
        <w:t>. zm.</w:t>
      </w:r>
      <w:r w:rsidR="00F3609B" w:rsidRPr="00000ABE">
        <w:rPr>
          <w:rFonts w:ascii="Times New Roman" w:eastAsia="Calibri" w:hAnsi="Times New Roman" w:cs="Times New Roman"/>
          <w:i/>
        </w:rPr>
        <w:t>)</w:t>
      </w:r>
    </w:p>
    <w:p w:rsidR="00E7367F" w:rsidRPr="00DF7A02" w:rsidRDefault="00E7367F" w:rsidP="006A3591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55A44" w:rsidRPr="00855A44" w:rsidRDefault="00F3609B" w:rsidP="006A3591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855A44">
        <w:rPr>
          <w:rFonts w:ascii="Arial Narrow" w:hAnsi="Arial Narrow" w:cs="Times New Roman"/>
          <w:sz w:val="28"/>
          <w:szCs w:val="28"/>
        </w:rPr>
        <w:t>Dyrektor P</w:t>
      </w:r>
      <w:r w:rsidR="003A2B57" w:rsidRPr="00855A44">
        <w:rPr>
          <w:rFonts w:ascii="Arial Narrow" w:hAnsi="Arial Narrow" w:cs="Times New Roman"/>
          <w:sz w:val="28"/>
          <w:szCs w:val="28"/>
        </w:rPr>
        <w:t xml:space="preserve">rzedszkola w Piławie Górnej ogłasza </w:t>
      </w:r>
      <w:r w:rsidR="00394B73" w:rsidRPr="00855A44">
        <w:rPr>
          <w:rFonts w:ascii="Arial Narrow" w:hAnsi="Arial Narrow" w:cs="Times New Roman"/>
          <w:sz w:val="28"/>
          <w:szCs w:val="28"/>
        </w:rPr>
        <w:t>nabór,</w:t>
      </w:r>
      <w:r w:rsidR="00935C8A">
        <w:rPr>
          <w:rFonts w:ascii="Arial Narrow" w:hAnsi="Arial Narrow" w:cs="Times New Roman"/>
          <w:b/>
          <w:sz w:val="28"/>
          <w:szCs w:val="28"/>
        </w:rPr>
        <w:t xml:space="preserve"> na rok szkolny 2023</w:t>
      </w:r>
      <w:r w:rsidR="00394B73" w:rsidRPr="00855A44">
        <w:rPr>
          <w:rFonts w:ascii="Arial Narrow" w:hAnsi="Arial Narrow" w:cs="Times New Roman"/>
          <w:b/>
          <w:sz w:val="28"/>
          <w:szCs w:val="28"/>
        </w:rPr>
        <w:t>/20</w:t>
      </w:r>
      <w:r w:rsidR="00000ABE">
        <w:rPr>
          <w:rFonts w:ascii="Arial Narrow" w:hAnsi="Arial Narrow" w:cs="Times New Roman"/>
          <w:b/>
          <w:sz w:val="28"/>
          <w:szCs w:val="28"/>
        </w:rPr>
        <w:t>2</w:t>
      </w:r>
      <w:r w:rsidR="00935C8A">
        <w:rPr>
          <w:rFonts w:ascii="Arial Narrow" w:hAnsi="Arial Narrow" w:cs="Times New Roman"/>
          <w:b/>
          <w:sz w:val="28"/>
          <w:szCs w:val="28"/>
        </w:rPr>
        <w:t>4</w:t>
      </w:r>
    </w:p>
    <w:p w:rsidR="00993A2B" w:rsidRPr="00855A44" w:rsidRDefault="00993A2B" w:rsidP="006A3591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55A44">
        <w:rPr>
          <w:rFonts w:ascii="Arial Narrow" w:hAnsi="Arial Narrow" w:cs="Times New Roman"/>
          <w:b/>
          <w:sz w:val="28"/>
          <w:szCs w:val="28"/>
        </w:rPr>
        <w:t xml:space="preserve">dzieci </w:t>
      </w:r>
      <w:r w:rsidR="00000ABE">
        <w:rPr>
          <w:rFonts w:ascii="Arial Narrow" w:hAnsi="Arial Narrow" w:cs="Times New Roman"/>
          <w:b/>
          <w:sz w:val="28"/>
          <w:szCs w:val="28"/>
        </w:rPr>
        <w:t xml:space="preserve">w wieku 3 - </w:t>
      </w:r>
      <w:r w:rsidR="00394B73" w:rsidRPr="00855A44">
        <w:rPr>
          <w:rFonts w:ascii="Arial Narrow" w:hAnsi="Arial Narrow" w:cs="Times New Roman"/>
          <w:b/>
          <w:sz w:val="28"/>
          <w:szCs w:val="28"/>
        </w:rPr>
        <w:t>6 lat</w:t>
      </w:r>
      <w:r w:rsidR="00F3609B" w:rsidRPr="00855A44">
        <w:rPr>
          <w:rFonts w:ascii="Arial Narrow" w:hAnsi="Arial Narrow" w:cs="Times New Roman"/>
          <w:b/>
          <w:sz w:val="28"/>
          <w:szCs w:val="28"/>
        </w:rPr>
        <w:t xml:space="preserve">, </w:t>
      </w:r>
      <w:r w:rsidR="00394B73" w:rsidRPr="00855A44">
        <w:rPr>
          <w:rFonts w:ascii="Arial Narrow" w:hAnsi="Arial Narrow" w:cs="Times New Roman"/>
          <w:sz w:val="28"/>
          <w:szCs w:val="28"/>
        </w:rPr>
        <w:t xml:space="preserve"> </w:t>
      </w:r>
      <w:r w:rsidRPr="00855A44">
        <w:rPr>
          <w:rFonts w:ascii="Arial Narrow" w:hAnsi="Arial Narrow" w:cs="Times New Roman"/>
          <w:b/>
          <w:sz w:val="28"/>
          <w:szCs w:val="28"/>
        </w:rPr>
        <w:t>do Przedszkola P</w:t>
      </w:r>
      <w:r w:rsidR="0019160D" w:rsidRPr="00855A44">
        <w:rPr>
          <w:rFonts w:ascii="Arial Narrow" w:hAnsi="Arial Narrow" w:cs="Times New Roman"/>
          <w:b/>
          <w:sz w:val="28"/>
          <w:szCs w:val="28"/>
        </w:rPr>
        <w:t>ublicznego</w:t>
      </w:r>
      <w:r w:rsidRPr="00855A4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3609B" w:rsidRPr="00855A44">
        <w:rPr>
          <w:rFonts w:ascii="Arial Narrow" w:hAnsi="Arial Narrow" w:cs="Times New Roman"/>
          <w:b/>
          <w:sz w:val="28"/>
          <w:szCs w:val="28"/>
        </w:rPr>
        <w:t xml:space="preserve">„Tęczowa Kraina” </w:t>
      </w:r>
      <w:r w:rsidRPr="00855A44">
        <w:rPr>
          <w:rFonts w:ascii="Arial Narrow" w:hAnsi="Arial Narrow" w:cs="Times New Roman"/>
          <w:b/>
          <w:sz w:val="28"/>
          <w:szCs w:val="28"/>
        </w:rPr>
        <w:t>w Piławie Górnej</w:t>
      </w:r>
      <w:r w:rsidRPr="00855A44">
        <w:rPr>
          <w:rFonts w:ascii="Arial Narrow" w:hAnsi="Arial Narrow" w:cs="Times New Roman"/>
          <w:sz w:val="28"/>
          <w:szCs w:val="28"/>
        </w:rPr>
        <w:t>.</w:t>
      </w:r>
    </w:p>
    <w:p w:rsidR="00D7554C" w:rsidRPr="005C17D8" w:rsidRDefault="00D7554C" w:rsidP="006A35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3A2B" w:rsidRPr="00DF7A02" w:rsidRDefault="006A3591" w:rsidP="006A359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160D" w:rsidRPr="00DF7A02">
        <w:rPr>
          <w:rFonts w:ascii="Times New Roman" w:hAnsi="Times New Roman" w:cs="Times New Roman"/>
          <w:sz w:val="24"/>
          <w:szCs w:val="24"/>
        </w:rPr>
        <w:t>Postępowanie rekrutacyjne</w:t>
      </w:r>
      <w:r w:rsidR="00993A2B" w:rsidRPr="00DF7A02">
        <w:rPr>
          <w:rFonts w:ascii="Times New Roman" w:hAnsi="Times New Roman" w:cs="Times New Roman"/>
          <w:sz w:val="24"/>
          <w:szCs w:val="24"/>
        </w:rPr>
        <w:t xml:space="preserve"> odbędzie się w okresie od dnia </w:t>
      </w:r>
      <w:r w:rsidR="00C002A7">
        <w:rPr>
          <w:rStyle w:val="Pogrubienie"/>
          <w:rFonts w:ascii="Times New Roman" w:hAnsi="Times New Roman" w:cs="Times New Roman"/>
          <w:sz w:val="24"/>
          <w:szCs w:val="24"/>
        </w:rPr>
        <w:t>22</w:t>
      </w:r>
      <w:r w:rsidR="003F51F3">
        <w:rPr>
          <w:rStyle w:val="Pogrubienie"/>
          <w:rFonts w:ascii="Times New Roman" w:hAnsi="Times New Roman" w:cs="Times New Roman"/>
          <w:sz w:val="24"/>
          <w:szCs w:val="24"/>
        </w:rPr>
        <w:t>.0</w:t>
      </w:r>
      <w:r w:rsidR="00164E47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3F51F3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164E47">
        <w:rPr>
          <w:rStyle w:val="Pogrubienie"/>
          <w:rFonts w:ascii="Times New Roman" w:hAnsi="Times New Roman" w:cs="Times New Roman"/>
          <w:sz w:val="24"/>
          <w:szCs w:val="24"/>
        </w:rPr>
        <w:t>2023</w:t>
      </w:r>
      <w:r w:rsidR="00E2611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E71E97">
        <w:rPr>
          <w:rStyle w:val="Pogrubienie"/>
          <w:rFonts w:ascii="Times New Roman" w:hAnsi="Times New Roman" w:cs="Times New Roman"/>
          <w:sz w:val="24"/>
          <w:szCs w:val="24"/>
        </w:rPr>
        <w:t xml:space="preserve">r. </w:t>
      </w:r>
      <w:r w:rsidR="00E71E97" w:rsidRPr="00C75B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E71E97" w:rsidRPr="004A30C9">
        <w:rPr>
          <w:rStyle w:val="Pogrubienie"/>
          <w:rFonts w:ascii="Times New Roman" w:hAnsi="Times New Roman" w:cs="Times New Roman"/>
          <w:b w:val="0"/>
          <w:sz w:val="24"/>
          <w:szCs w:val="24"/>
        </w:rPr>
        <w:t>dnia</w:t>
      </w:r>
      <w:r w:rsidR="00E71E97" w:rsidRPr="004A30C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64E47">
        <w:rPr>
          <w:rStyle w:val="Pogrubienie"/>
          <w:rFonts w:ascii="Times New Roman" w:hAnsi="Times New Roman" w:cs="Times New Roman"/>
          <w:sz w:val="24"/>
          <w:szCs w:val="24"/>
        </w:rPr>
        <w:t>19</w:t>
      </w:r>
      <w:r w:rsidR="00E71E97" w:rsidRPr="004A30C9">
        <w:rPr>
          <w:rStyle w:val="Pogrubienie"/>
          <w:rFonts w:ascii="Times New Roman" w:hAnsi="Times New Roman" w:cs="Times New Roman"/>
          <w:sz w:val="24"/>
          <w:szCs w:val="24"/>
        </w:rPr>
        <w:t>.0</w:t>
      </w:r>
      <w:r w:rsidR="00C75B83" w:rsidRPr="004A30C9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="00E71E97" w:rsidRPr="004A30C9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164E47">
        <w:rPr>
          <w:rStyle w:val="Pogrubienie"/>
          <w:rFonts w:ascii="Times New Roman" w:hAnsi="Times New Roman" w:cs="Times New Roman"/>
          <w:sz w:val="24"/>
          <w:szCs w:val="24"/>
        </w:rPr>
        <w:t>2023</w:t>
      </w:r>
      <w:r w:rsidR="00E26116" w:rsidRPr="004A30C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93A2B" w:rsidRPr="004A30C9">
        <w:rPr>
          <w:rStyle w:val="Pogrubienie"/>
          <w:rFonts w:ascii="Times New Roman" w:hAnsi="Times New Roman" w:cs="Times New Roman"/>
          <w:sz w:val="24"/>
          <w:szCs w:val="24"/>
        </w:rPr>
        <w:t>r</w:t>
      </w:r>
      <w:r w:rsidR="00ED5452" w:rsidRPr="004A30C9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DF7A02" w:rsidRPr="00725664" w:rsidRDefault="00DF7A02" w:rsidP="004E5EB1">
      <w:pPr>
        <w:pStyle w:val="Body"/>
        <w:spacing w:line="240" w:lineRule="auto"/>
        <w:ind w:firstLine="0"/>
        <w:jc w:val="both"/>
        <w:rPr>
          <w:rFonts w:ascii="Times New Roman" w:eastAsia="Times New Roman" w:hAnsi="Times New Roman"/>
          <w:color w:val="000000"/>
          <w:lang w:val="pl-PL"/>
        </w:rPr>
      </w:pPr>
    </w:p>
    <w:p w:rsidR="005C17D8" w:rsidRPr="00E71E97" w:rsidRDefault="00DF7A02" w:rsidP="004E5EB1">
      <w:pPr>
        <w:pStyle w:val="Body"/>
        <w:spacing w:line="240" w:lineRule="auto"/>
        <w:ind w:firstLine="0"/>
        <w:jc w:val="center"/>
        <w:rPr>
          <w:rFonts w:ascii="Arial Narrow" w:eastAsia="Times New Roman" w:hAnsi="Arial Narrow"/>
          <w:color w:val="FF0000"/>
          <w:sz w:val="32"/>
          <w:szCs w:val="32"/>
          <w:lang w:val="pl-PL"/>
        </w:rPr>
      </w:pPr>
      <w:r w:rsidRPr="00E71E97">
        <w:rPr>
          <w:rFonts w:ascii="Arial Narrow" w:eastAsia="Times New Roman" w:hAnsi="Arial Narrow"/>
          <w:color w:val="FF0000"/>
          <w:sz w:val="32"/>
          <w:szCs w:val="32"/>
          <w:lang w:val="pl-PL"/>
        </w:rPr>
        <w:t xml:space="preserve">Zgłoszenie udziału dziecka w rekrutacji odbywa się poprzez </w:t>
      </w:r>
    </w:p>
    <w:p w:rsidR="005C17D8" w:rsidRPr="00E26116" w:rsidRDefault="00DF7A02" w:rsidP="004E5EB1">
      <w:pPr>
        <w:pStyle w:val="Body"/>
        <w:spacing w:line="240" w:lineRule="auto"/>
        <w:ind w:firstLine="0"/>
        <w:jc w:val="center"/>
        <w:rPr>
          <w:rFonts w:ascii="Arial Narrow" w:eastAsia="Times New Roman" w:hAnsi="Arial Narrow"/>
          <w:color w:val="FF0000"/>
          <w:sz w:val="40"/>
          <w:szCs w:val="40"/>
          <w:u w:val="single"/>
          <w:lang w:val="pl-PL"/>
        </w:rPr>
      </w:pPr>
      <w:r w:rsidRPr="00E26116">
        <w:rPr>
          <w:rFonts w:ascii="Arial Narrow" w:eastAsia="Times New Roman" w:hAnsi="Arial Narrow"/>
          <w:color w:val="FF0000"/>
          <w:sz w:val="40"/>
          <w:szCs w:val="40"/>
          <w:u w:val="single"/>
          <w:lang w:val="pl-PL"/>
        </w:rPr>
        <w:t>złożenie</w:t>
      </w:r>
      <w:r w:rsidR="005C17D8" w:rsidRPr="00E26116">
        <w:rPr>
          <w:rFonts w:ascii="Arial Narrow" w:eastAsia="Times New Roman" w:hAnsi="Arial Narrow"/>
          <w:color w:val="FF0000"/>
          <w:sz w:val="40"/>
          <w:szCs w:val="40"/>
          <w:u w:val="single"/>
          <w:lang w:val="pl-PL"/>
        </w:rPr>
        <w:t xml:space="preserve"> </w:t>
      </w:r>
      <w:r w:rsidR="005C17D8" w:rsidRPr="00E26116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 xml:space="preserve">w okresie od </w:t>
      </w:r>
      <w:r w:rsidR="00B81DC7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>22</w:t>
      </w:r>
      <w:r w:rsidR="005C17D8" w:rsidRPr="00E26116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>.0</w:t>
      </w:r>
      <w:r w:rsidR="00B81DC7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>2.2023</w:t>
      </w:r>
      <w:r w:rsidR="005C17D8" w:rsidRPr="00E26116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 xml:space="preserve"> do </w:t>
      </w:r>
      <w:r w:rsidR="00B81DC7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>14</w:t>
      </w:r>
      <w:r w:rsidR="005C17D8" w:rsidRPr="00E26116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>.0</w:t>
      </w:r>
      <w:r w:rsidR="0000312A" w:rsidRPr="00E26116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>3</w:t>
      </w:r>
      <w:r w:rsidR="00B81DC7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>.2023</w:t>
      </w:r>
      <w:r w:rsidR="005C17D8" w:rsidRPr="00E26116">
        <w:rPr>
          <w:rFonts w:ascii="Arial Narrow" w:eastAsia="Times New Roman" w:hAnsi="Arial Narrow"/>
          <w:b/>
          <w:color w:val="FF0000"/>
          <w:sz w:val="40"/>
          <w:szCs w:val="40"/>
          <w:u w:val="single"/>
          <w:lang w:val="pl-PL"/>
        </w:rPr>
        <w:t>r.</w:t>
      </w:r>
    </w:p>
    <w:p w:rsidR="005C17D8" w:rsidRPr="00E71E97" w:rsidRDefault="00DF7A02" w:rsidP="004E5EB1">
      <w:pPr>
        <w:pStyle w:val="Body"/>
        <w:spacing w:line="240" w:lineRule="auto"/>
        <w:ind w:firstLine="0"/>
        <w:jc w:val="center"/>
        <w:rPr>
          <w:rFonts w:ascii="Arial Narrow" w:eastAsia="Times New Roman" w:hAnsi="Arial Narrow"/>
          <w:color w:val="FF0000"/>
          <w:sz w:val="32"/>
          <w:szCs w:val="32"/>
          <w:lang w:val="pl-PL"/>
        </w:rPr>
      </w:pPr>
      <w:r w:rsidRPr="00E71E97">
        <w:rPr>
          <w:rFonts w:ascii="Arial Narrow" w:eastAsia="Times New Roman" w:hAnsi="Arial Narrow"/>
          <w:b/>
          <w:color w:val="FF0000"/>
          <w:sz w:val="32"/>
          <w:szCs w:val="32"/>
          <w:lang w:val="pl-PL"/>
        </w:rPr>
        <w:t>Wniosku o przyjęcie dziecka do Przedszkola Publicznego</w:t>
      </w:r>
      <w:r w:rsidRPr="00E71E97">
        <w:rPr>
          <w:rFonts w:ascii="Arial Narrow" w:eastAsia="Times New Roman" w:hAnsi="Arial Narrow"/>
          <w:color w:val="FF0000"/>
          <w:sz w:val="32"/>
          <w:szCs w:val="32"/>
          <w:lang w:val="pl-PL"/>
        </w:rPr>
        <w:t xml:space="preserve"> </w:t>
      </w:r>
    </w:p>
    <w:p w:rsidR="00E71E97" w:rsidRPr="00E71E97" w:rsidRDefault="00DF7A02" w:rsidP="004E5EB1">
      <w:pPr>
        <w:pStyle w:val="Body"/>
        <w:spacing w:line="240" w:lineRule="auto"/>
        <w:ind w:firstLine="0"/>
        <w:jc w:val="center"/>
        <w:rPr>
          <w:rFonts w:ascii="Arial Narrow" w:eastAsia="Times New Roman" w:hAnsi="Arial Narrow"/>
          <w:b/>
          <w:color w:val="FF0000"/>
          <w:sz w:val="28"/>
          <w:szCs w:val="28"/>
          <w:lang w:val="pl-PL"/>
        </w:rPr>
      </w:pPr>
      <w:r w:rsidRPr="00E71E97">
        <w:rPr>
          <w:rFonts w:ascii="Arial Narrow" w:eastAsia="Times New Roman" w:hAnsi="Arial Narrow"/>
          <w:b/>
          <w:color w:val="FF0000"/>
          <w:sz w:val="28"/>
          <w:szCs w:val="28"/>
          <w:lang w:val="pl-PL"/>
        </w:rPr>
        <w:t>w wraz</w:t>
      </w:r>
      <w:r w:rsidR="005C17D8" w:rsidRPr="00E71E97">
        <w:rPr>
          <w:rFonts w:ascii="Arial Narrow" w:eastAsia="Times New Roman" w:hAnsi="Arial Narrow"/>
          <w:b/>
          <w:color w:val="FF0000"/>
          <w:sz w:val="28"/>
          <w:szCs w:val="28"/>
          <w:lang w:val="pl-PL"/>
        </w:rPr>
        <w:t xml:space="preserve"> z wymaganymi </w:t>
      </w:r>
      <w:r w:rsidRPr="00E71E97">
        <w:rPr>
          <w:rFonts w:ascii="Arial Narrow" w:eastAsia="Times New Roman" w:hAnsi="Arial Narrow"/>
          <w:b/>
          <w:color w:val="FF0000"/>
          <w:sz w:val="28"/>
          <w:szCs w:val="28"/>
          <w:lang w:val="pl-PL"/>
        </w:rPr>
        <w:t>załącznikami.</w:t>
      </w:r>
    </w:p>
    <w:p w:rsidR="005C17D8" w:rsidRPr="005C17D8" w:rsidRDefault="005C17D8" w:rsidP="004E5EB1">
      <w:pPr>
        <w:pStyle w:val="Body"/>
        <w:spacing w:line="240" w:lineRule="auto"/>
        <w:ind w:firstLine="0"/>
        <w:jc w:val="center"/>
        <w:rPr>
          <w:rFonts w:ascii="Arial Narrow" w:eastAsia="Times New Roman" w:hAnsi="Arial Narrow"/>
          <w:b/>
          <w:color w:val="000000"/>
          <w:sz w:val="12"/>
          <w:szCs w:val="12"/>
          <w:lang w:val="pl-PL"/>
        </w:rPr>
      </w:pPr>
    </w:p>
    <w:p w:rsidR="007E1CF4" w:rsidRDefault="00DF7A02" w:rsidP="007E1CF4">
      <w:pPr>
        <w:pStyle w:val="Body"/>
        <w:spacing w:line="240" w:lineRule="auto"/>
        <w:ind w:left="-284" w:right="-144" w:firstLine="0"/>
        <w:jc w:val="center"/>
        <w:rPr>
          <w:rFonts w:ascii="Arial Narrow" w:eastAsia="Times New Roman" w:hAnsi="Arial Narrow"/>
          <w:sz w:val="28"/>
          <w:szCs w:val="28"/>
          <w:lang w:val="pl-PL"/>
        </w:rPr>
      </w:pPr>
      <w:r w:rsidRPr="005C17D8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Dokumenty można pobrać </w:t>
      </w:r>
      <w:r w:rsidR="005C17D8" w:rsidRPr="005C17D8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od dnia </w:t>
      </w:r>
      <w:r w:rsidR="002E6E5E">
        <w:rPr>
          <w:rFonts w:ascii="Arial Narrow" w:eastAsia="Times New Roman" w:hAnsi="Arial Narrow"/>
          <w:b/>
          <w:color w:val="000000"/>
          <w:sz w:val="28"/>
          <w:szCs w:val="28"/>
          <w:lang w:val="pl-PL"/>
        </w:rPr>
        <w:t>2</w:t>
      </w:r>
      <w:r w:rsidR="00445C2F">
        <w:rPr>
          <w:rFonts w:ascii="Arial Narrow" w:eastAsia="Times New Roman" w:hAnsi="Arial Narrow"/>
          <w:b/>
          <w:color w:val="000000"/>
          <w:sz w:val="28"/>
          <w:szCs w:val="28"/>
          <w:lang w:val="pl-PL"/>
        </w:rPr>
        <w:t>0</w:t>
      </w:r>
      <w:r w:rsidR="005C17D8" w:rsidRPr="005C17D8">
        <w:rPr>
          <w:rFonts w:ascii="Arial Narrow" w:eastAsia="Times New Roman" w:hAnsi="Arial Narrow"/>
          <w:b/>
          <w:color w:val="000000"/>
          <w:sz w:val="28"/>
          <w:szCs w:val="28"/>
          <w:lang w:val="pl-PL"/>
        </w:rPr>
        <w:t xml:space="preserve"> </w:t>
      </w:r>
      <w:r w:rsidR="001D64F0">
        <w:rPr>
          <w:rFonts w:ascii="Arial Narrow" w:eastAsia="Times New Roman" w:hAnsi="Arial Narrow"/>
          <w:b/>
          <w:color w:val="000000"/>
          <w:sz w:val="28"/>
          <w:szCs w:val="28"/>
          <w:lang w:val="pl-PL"/>
        </w:rPr>
        <w:t>lutego</w:t>
      </w:r>
      <w:r w:rsidR="002F7030">
        <w:rPr>
          <w:rFonts w:ascii="Arial Narrow" w:eastAsia="Times New Roman" w:hAnsi="Arial Narrow"/>
          <w:b/>
          <w:color w:val="000000"/>
          <w:sz w:val="28"/>
          <w:szCs w:val="28"/>
          <w:lang w:val="pl-PL"/>
        </w:rPr>
        <w:t xml:space="preserve"> 2023</w:t>
      </w:r>
      <w:r w:rsidR="005C17D8" w:rsidRPr="005C17D8">
        <w:rPr>
          <w:rFonts w:ascii="Arial Narrow" w:eastAsia="Times New Roman" w:hAnsi="Arial Narrow"/>
          <w:b/>
          <w:color w:val="000000"/>
          <w:sz w:val="28"/>
          <w:szCs w:val="28"/>
          <w:lang w:val="pl-PL"/>
        </w:rPr>
        <w:t xml:space="preserve"> r.</w:t>
      </w:r>
      <w:r w:rsidR="005C17D8" w:rsidRPr="005C17D8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 </w:t>
      </w:r>
      <w:r w:rsidRPr="005C17D8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na stronie </w:t>
      </w:r>
      <w:hyperlink r:id="rId6" w:history="1">
        <w:r w:rsidR="00184B3B" w:rsidRPr="00E92D76">
          <w:rPr>
            <w:rStyle w:val="Hipercze"/>
            <w:rFonts w:ascii="Arial Narrow" w:eastAsia="Times New Roman" w:hAnsi="Arial Narrow"/>
            <w:sz w:val="28"/>
            <w:szCs w:val="28"/>
            <w:lang w:val="pl-PL"/>
          </w:rPr>
          <w:t>www.teczowakraina.org.pl</w:t>
        </w:r>
      </w:hyperlink>
      <w:r w:rsidR="00184B3B">
        <w:rPr>
          <w:rFonts w:ascii="Arial Narrow" w:eastAsia="Times New Roman" w:hAnsi="Arial Narrow"/>
          <w:sz w:val="28"/>
          <w:szCs w:val="28"/>
          <w:lang w:val="pl-PL"/>
        </w:rPr>
        <w:t xml:space="preserve"> </w:t>
      </w:r>
    </w:p>
    <w:p w:rsidR="007E1CF4" w:rsidRDefault="00DF7A02" w:rsidP="007E1CF4">
      <w:pPr>
        <w:pStyle w:val="Body"/>
        <w:spacing w:line="240" w:lineRule="auto"/>
        <w:ind w:left="-284" w:right="-144" w:firstLine="0"/>
        <w:jc w:val="center"/>
        <w:rPr>
          <w:rFonts w:ascii="Arial Narrow" w:eastAsia="Times New Roman" w:hAnsi="Arial Narrow"/>
          <w:color w:val="000000"/>
          <w:sz w:val="28"/>
          <w:szCs w:val="28"/>
          <w:lang w:val="pl-PL"/>
        </w:rPr>
      </w:pPr>
      <w:r w:rsidRPr="005C17D8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w zakładce </w:t>
      </w:r>
      <w:r w:rsidR="00343849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START </w:t>
      </w:r>
      <w:r w:rsidR="00343849" w:rsidRPr="007E1CF4">
        <w:rPr>
          <w:rFonts w:ascii="Arial Narrow" w:eastAsia="Times New Roman" w:hAnsi="Arial Narrow"/>
          <w:i/>
          <w:color w:val="000000"/>
          <w:sz w:val="28"/>
          <w:szCs w:val="28"/>
          <w:lang w:val="pl-PL"/>
        </w:rPr>
        <w:t>Jak zapisać dziecko do przedszkola?</w:t>
      </w:r>
      <w:r w:rsidR="00343849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 kliknij </w:t>
      </w:r>
      <w:r w:rsidRPr="005C17D8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 REKRUTACJA  </w:t>
      </w:r>
    </w:p>
    <w:p w:rsidR="00E71E97" w:rsidRPr="00E71E97" w:rsidRDefault="00576851" w:rsidP="007E1CF4">
      <w:pPr>
        <w:pStyle w:val="Body"/>
        <w:spacing w:line="240" w:lineRule="auto"/>
        <w:ind w:left="-284" w:right="-144" w:firstLine="0"/>
        <w:jc w:val="center"/>
        <w:rPr>
          <w:rFonts w:ascii="Arial Narrow" w:eastAsia="Times New Roman" w:hAnsi="Arial Narrow"/>
          <w:color w:val="000000"/>
          <w:sz w:val="28"/>
          <w:szCs w:val="28"/>
          <w:lang w:val="pl-PL"/>
        </w:rPr>
      </w:pPr>
      <w:r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lub </w:t>
      </w:r>
      <w:r w:rsidR="005C17D8">
        <w:rPr>
          <w:rFonts w:ascii="Arial Narrow" w:eastAsia="Times New Roman" w:hAnsi="Arial Narrow"/>
          <w:color w:val="000000"/>
          <w:sz w:val="28"/>
          <w:szCs w:val="28"/>
          <w:lang w:val="pl-PL"/>
        </w:rPr>
        <w:t xml:space="preserve">w </w:t>
      </w:r>
      <w:r w:rsidR="005C17D8" w:rsidRPr="004C0266">
        <w:rPr>
          <w:rFonts w:ascii="Arial Narrow" w:eastAsia="Times New Roman" w:hAnsi="Arial Narrow"/>
          <w:color w:val="000000"/>
          <w:sz w:val="28"/>
          <w:szCs w:val="28"/>
          <w:u w:val="single"/>
          <w:lang w:val="pl-PL"/>
        </w:rPr>
        <w:t>siedzibie placówki</w:t>
      </w:r>
      <w:r w:rsidR="005C17D8">
        <w:rPr>
          <w:rFonts w:ascii="Arial Narrow" w:eastAsia="Times New Roman" w:hAnsi="Arial Narrow"/>
          <w:color w:val="000000"/>
          <w:sz w:val="28"/>
          <w:szCs w:val="28"/>
          <w:lang w:val="pl-PL"/>
        </w:rPr>
        <w:t>.</w:t>
      </w:r>
    </w:p>
    <w:p w:rsidR="00E71E97" w:rsidRPr="00E71E97" w:rsidRDefault="00E71E97" w:rsidP="004E5EB1">
      <w:pPr>
        <w:spacing w:after="0" w:line="240" w:lineRule="auto"/>
        <w:jc w:val="center"/>
        <w:rPr>
          <w:rFonts w:ascii="Arial Narrow" w:hAnsi="Arial Narrow" w:cs="Times New Roman"/>
          <w:sz w:val="12"/>
          <w:szCs w:val="12"/>
        </w:rPr>
      </w:pPr>
    </w:p>
    <w:p w:rsidR="00E71E97" w:rsidRPr="00E71E97" w:rsidRDefault="00E71E97" w:rsidP="004E5EB1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E71E97">
        <w:rPr>
          <w:rFonts w:ascii="Arial Narrow" w:hAnsi="Arial Narrow" w:cs="Times New Roman"/>
          <w:sz w:val="28"/>
          <w:szCs w:val="28"/>
        </w:rPr>
        <w:t xml:space="preserve">Uwzględniane będą tylko </w:t>
      </w:r>
      <w:r w:rsidRPr="00E71E97">
        <w:rPr>
          <w:rFonts w:ascii="Arial Narrow" w:hAnsi="Arial Narrow" w:cs="Times New Roman"/>
          <w:b/>
          <w:sz w:val="28"/>
          <w:szCs w:val="28"/>
        </w:rPr>
        <w:t>kompletnie wypełnione dokumenty</w:t>
      </w:r>
      <w:r w:rsidR="00FA003D">
        <w:rPr>
          <w:rFonts w:ascii="Arial Narrow" w:hAnsi="Arial Narrow" w:cs="Times New Roman"/>
          <w:b/>
          <w:sz w:val="28"/>
          <w:szCs w:val="28"/>
        </w:rPr>
        <w:t>.</w:t>
      </w:r>
    </w:p>
    <w:p w:rsidR="005C17D8" w:rsidRPr="005C17D8" w:rsidRDefault="005C17D8" w:rsidP="004E5EB1">
      <w:pPr>
        <w:pStyle w:val="Body"/>
        <w:spacing w:line="240" w:lineRule="auto"/>
        <w:ind w:firstLine="0"/>
        <w:jc w:val="both"/>
        <w:rPr>
          <w:rStyle w:val="Pogrubienie"/>
          <w:b w:val="0"/>
          <w:bCs w:val="0"/>
          <w:lang w:val="pl-PL"/>
        </w:rPr>
      </w:pPr>
    </w:p>
    <w:p w:rsidR="00993A2B" w:rsidRPr="005A2A37" w:rsidRDefault="00993A2B" w:rsidP="00681270">
      <w:pPr>
        <w:spacing w:after="0" w:line="240" w:lineRule="auto"/>
        <w:ind w:left="284" w:right="284" w:firstLine="142"/>
        <w:jc w:val="center"/>
        <w:rPr>
          <w:rFonts w:ascii="Arial Narrow" w:hAnsi="Arial Narrow" w:cs="Times New Roman"/>
          <w:color w:val="000000"/>
          <w:sz w:val="28"/>
          <w:szCs w:val="28"/>
          <w:u w:val="single"/>
        </w:rPr>
      </w:pPr>
      <w:r w:rsidRPr="005A2A37">
        <w:rPr>
          <w:rFonts w:ascii="Arial Narrow" w:hAnsi="Arial Narrow" w:cs="Times New Roman"/>
          <w:sz w:val="28"/>
          <w:szCs w:val="28"/>
          <w:u w:val="single"/>
        </w:rPr>
        <w:t>Postępowani</w:t>
      </w:r>
      <w:r w:rsidR="00FA003D" w:rsidRPr="005A2A37">
        <w:rPr>
          <w:rFonts w:ascii="Arial Narrow" w:hAnsi="Arial Narrow" w:cs="Times New Roman"/>
          <w:sz w:val="28"/>
          <w:szCs w:val="28"/>
          <w:u w:val="single"/>
        </w:rPr>
        <w:t>e</w:t>
      </w:r>
      <w:r w:rsidRPr="005A2A37">
        <w:rPr>
          <w:rStyle w:val="Pogrubienie"/>
          <w:rFonts w:ascii="Arial Narrow" w:hAnsi="Arial Narrow" w:cs="Times New Roman"/>
          <w:sz w:val="28"/>
          <w:szCs w:val="28"/>
          <w:u w:val="single"/>
        </w:rPr>
        <w:t xml:space="preserve"> uzupełniające</w:t>
      </w:r>
      <w:r w:rsidRPr="005A2A37">
        <w:rPr>
          <w:rFonts w:ascii="Arial Narrow" w:hAnsi="Arial Narrow" w:cs="Times New Roman"/>
          <w:sz w:val="28"/>
          <w:szCs w:val="28"/>
          <w:u w:val="single"/>
        </w:rPr>
        <w:t xml:space="preserve"> od dnia </w:t>
      </w:r>
      <w:r w:rsidR="002F3F81">
        <w:rPr>
          <w:rFonts w:ascii="Arial Narrow" w:hAnsi="Arial Narrow" w:cs="Times New Roman"/>
          <w:sz w:val="28"/>
          <w:szCs w:val="28"/>
          <w:u w:val="single"/>
        </w:rPr>
        <w:t>16</w:t>
      </w:r>
      <w:r w:rsidR="00811572" w:rsidRPr="005A2A37">
        <w:rPr>
          <w:rFonts w:ascii="Arial Narrow" w:hAnsi="Arial Narrow" w:cs="Times New Roman"/>
          <w:color w:val="000000"/>
          <w:sz w:val="28"/>
          <w:szCs w:val="28"/>
          <w:u w:val="single"/>
        </w:rPr>
        <w:t>.0</w:t>
      </w:r>
      <w:r w:rsidR="002F3F81">
        <w:rPr>
          <w:rFonts w:ascii="Arial Narrow" w:hAnsi="Arial Narrow" w:cs="Times New Roman"/>
          <w:color w:val="000000"/>
          <w:sz w:val="28"/>
          <w:szCs w:val="28"/>
          <w:u w:val="single"/>
        </w:rPr>
        <w:t>6.2023</w:t>
      </w:r>
      <w:r w:rsidR="005A2A37" w:rsidRPr="005A2A37">
        <w:rPr>
          <w:rFonts w:ascii="Arial Narrow" w:hAnsi="Arial Narrow" w:cs="Times New Roman"/>
          <w:color w:val="000000"/>
          <w:sz w:val="28"/>
          <w:szCs w:val="28"/>
          <w:u w:val="single"/>
        </w:rPr>
        <w:t xml:space="preserve"> </w:t>
      </w:r>
      <w:r w:rsidR="00811572" w:rsidRPr="005A2A37">
        <w:rPr>
          <w:rFonts w:ascii="Arial Narrow" w:hAnsi="Arial Narrow" w:cs="Times New Roman"/>
          <w:color w:val="000000"/>
          <w:sz w:val="28"/>
          <w:szCs w:val="28"/>
          <w:u w:val="single"/>
        </w:rPr>
        <w:t xml:space="preserve">r. do dnia </w:t>
      </w:r>
      <w:r w:rsidR="00CE5882">
        <w:rPr>
          <w:rFonts w:ascii="Arial Narrow" w:hAnsi="Arial Narrow" w:cs="Times New Roman"/>
          <w:color w:val="000000"/>
          <w:sz w:val="28"/>
          <w:szCs w:val="28"/>
          <w:u w:val="single"/>
        </w:rPr>
        <w:t>17</w:t>
      </w:r>
      <w:r w:rsidR="00811572" w:rsidRPr="005A2A37">
        <w:rPr>
          <w:rFonts w:ascii="Arial Narrow" w:hAnsi="Arial Narrow" w:cs="Times New Roman"/>
          <w:color w:val="000000"/>
          <w:sz w:val="28"/>
          <w:szCs w:val="28"/>
          <w:u w:val="single"/>
        </w:rPr>
        <w:t>.0</w:t>
      </w:r>
      <w:r w:rsidR="00CE5882">
        <w:rPr>
          <w:rFonts w:ascii="Arial Narrow" w:hAnsi="Arial Narrow" w:cs="Times New Roman"/>
          <w:color w:val="000000"/>
          <w:sz w:val="28"/>
          <w:szCs w:val="28"/>
          <w:u w:val="single"/>
        </w:rPr>
        <w:t>7</w:t>
      </w:r>
      <w:r w:rsidR="002F3F81">
        <w:rPr>
          <w:rFonts w:ascii="Arial Narrow" w:hAnsi="Arial Narrow" w:cs="Times New Roman"/>
          <w:color w:val="000000"/>
          <w:sz w:val="28"/>
          <w:szCs w:val="28"/>
          <w:u w:val="single"/>
        </w:rPr>
        <w:t>.2023</w:t>
      </w:r>
      <w:r w:rsidR="005A2A37" w:rsidRPr="005A2A37">
        <w:rPr>
          <w:rFonts w:ascii="Arial Narrow" w:hAnsi="Arial Narrow" w:cs="Times New Roman"/>
          <w:color w:val="000000"/>
          <w:sz w:val="28"/>
          <w:szCs w:val="28"/>
          <w:u w:val="single"/>
        </w:rPr>
        <w:t xml:space="preserve"> </w:t>
      </w:r>
      <w:r w:rsidRPr="005A2A37">
        <w:rPr>
          <w:rFonts w:ascii="Arial Narrow" w:hAnsi="Arial Narrow" w:cs="Times New Roman"/>
          <w:color w:val="000000"/>
          <w:sz w:val="28"/>
          <w:szCs w:val="28"/>
          <w:u w:val="single"/>
        </w:rPr>
        <w:t>r</w:t>
      </w:r>
      <w:r w:rsidR="00FA003D" w:rsidRPr="005A2A37">
        <w:rPr>
          <w:rFonts w:ascii="Arial Narrow" w:hAnsi="Arial Narrow" w:cs="Times New Roman"/>
          <w:color w:val="000000"/>
          <w:sz w:val="28"/>
          <w:szCs w:val="28"/>
          <w:u w:val="single"/>
        </w:rPr>
        <w:t>.</w:t>
      </w:r>
    </w:p>
    <w:p w:rsidR="00D7554C" w:rsidRPr="00E71E97" w:rsidRDefault="00D7554C" w:rsidP="00D36F60">
      <w:pPr>
        <w:spacing w:after="0" w:line="240" w:lineRule="auto"/>
        <w:ind w:left="284" w:righ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73" w:rsidRPr="004C362A" w:rsidRDefault="00993A2B" w:rsidP="00005E87">
      <w:pPr>
        <w:spacing w:after="0" w:line="240" w:lineRule="auto"/>
        <w:ind w:left="142" w:right="-2" w:hanging="142"/>
        <w:jc w:val="both"/>
        <w:rPr>
          <w:rFonts w:ascii="Times New Roman" w:hAnsi="Times New Roman" w:cs="Times New Roman"/>
        </w:rPr>
      </w:pPr>
      <w:r w:rsidRPr="004C362A">
        <w:rPr>
          <w:rFonts w:ascii="Times New Roman" w:hAnsi="Times New Roman" w:cs="Times New Roman"/>
        </w:rPr>
        <w:t>W celu przeprowadzenia postępowania rekruta</w:t>
      </w:r>
      <w:r w:rsidR="00394B73" w:rsidRPr="004C362A">
        <w:rPr>
          <w:rFonts w:ascii="Times New Roman" w:hAnsi="Times New Roman" w:cs="Times New Roman"/>
        </w:rPr>
        <w:t>cyjnego:</w:t>
      </w:r>
    </w:p>
    <w:p w:rsidR="00394B73" w:rsidRPr="004C362A" w:rsidRDefault="00394B73" w:rsidP="00005E87">
      <w:pPr>
        <w:spacing w:after="80" w:line="240" w:lineRule="auto"/>
        <w:ind w:left="142" w:right="-2" w:hanging="142"/>
        <w:jc w:val="both"/>
        <w:rPr>
          <w:rFonts w:ascii="Times New Roman" w:hAnsi="Times New Roman" w:cs="Times New Roman"/>
        </w:rPr>
      </w:pPr>
      <w:r w:rsidRPr="004C362A">
        <w:rPr>
          <w:rFonts w:ascii="Times New Roman" w:hAnsi="Times New Roman" w:cs="Times New Roman"/>
          <w:b/>
        </w:rPr>
        <w:t>na I etapie</w:t>
      </w:r>
      <w:r w:rsidRPr="004C362A">
        <w:rPr>
          <w:rFonts w:ascii="Times New Roman" w:hAnsi="Times New Roman" w:cs="Times New Roman"/>
        </w:rPr>
        <w:t xml:space="preserve"> brane są pod uwagę kryteria ustawowe, które przy</w:t>
      </w:r>
      <w:r w:rsidR="00F31CD2" w:rsidRPr="004C362A">
        <w:rPr>
          <w:rFonts w:ascii="Times New Roman" w:hAnsi="Times New Roman" w:cs="Times New Roman"/>
        </w:rPr>
        <w:t xml:space="preserve">jmują jednakową wartość </w:t>
      </w:r>
      <w:r w:rsidR="00F31CD2" w:rsidRPr="004C362A">
        <w:rPr>
          <w:rFonts w:ascii="Times New Roman" w:hAnsi="Times New Roman" w:cs="Times New Roman"/>
          <w:b/>
        </w:rPr>
        <w:t>20</w:t>
      </w:r>
      <w:r w:rsidR="00855A44" w:rsidRPr="004C362A">
        <w:rPr>
          <w:rFonts w:ascii="Times New Roman" w:hAnsi="Times New Roman" w:cs="Times New Roman"/>
          <w:b/>
        </w:rPr>
        <w:t xml:space="preserve"> pkt</w:t>
      </w:r>
      <w:r w:rsidR="00F31CD2" w:rsidRPr="004C362A">
        <w:rPr>
          <w:rFonts w:ascii="Times New Roman" w:hAnsi="Times New Roman" w:cs="Times New Roman"/>
        </w:rPr>
        <w:t>.</w:t>
      </w:r>
      <w:r w:rsidRPr="004C362A">
        <w:rPr>
          <w:rFonts w:ascii="Times New Roman" w:hAnsi="Times New Roman" w:cs="Times New Roman"/>
        </w:rPr>
        <w:t>:</w:t>
      </w:r>
    </w:p>
    <w:p w:rsidR="00394B73" w:rsidRPr="004C362A" w:rsidRDefault="00394B73" w:rsidP="008F3C5F">
      <w:pPr>
        <w:pStyle w:val="Akapitzlist"/>
        <w:numPr>
          <w:ilvl w:val="0"/>
          <w:numId w:val="4"/>
        </w:numPr>
        <w:tabs>
          <w:tab w:val="left" w:pos="284"/>
        </w:tabs>
        <w:spacing w:after="80"/>
        <w:ind w:left="142" w:right="-2" w:hanging="142"/>
        <w:contextualSpacing w:val="0"/>
        <w:jc w:val="both"/>
        <w:rPr>
          <w:sz w:val="22"/>
          <w:szCs w:val="22"/>
        </w:rPr>
      </w:pPr>
      <w:r w:rsidRPr="004C362A">
        <w:rPr>
          <w:sz w:val="22"/>
          <w:szCs w:val="22"/>
        </w:rPr>
        <w:t>wielodzietność rodziny kandydata</w:t>
      </w:r>
    </w:p>
    <w:p w:rsidR="00394B73" w:rsidRPr="004C362A" w:rsidRDefault="00394B73" w:rsidP="008F3C5F">
      <w:pPr>
        <w:pStyle w:val="Akapitzlist"/>
        <w:numPr>
          <w:ilvl w:val="0"/>
          <w:numId w:val="4"/>
        </w:numPr>
        <w:tabs>
          <w:tab w:val="left" w:pos="284"/>
        </w:tabs>
        <w:spacing w:after="80"/>
        <w:ind w:left="142" w:right="-2" w:hanging="142"/>
        <w:contextualSpacing w:val="0"/>
        <w:jc w:val="both"/>
        <w:rPr>
          <w:sz w:val="22"/>
          <w:szCs w:val="22"/>
        </w:rPr>
      </w:pPr>
      <w:r w:rsidRPr="004C362A">
        <w:rPr>
          <w:sz w:val="22"/>
          <w:szCs w:val="22"/>
        </w:rPr>
        <w:t>niepełnosprawność kandydata</w:t>
      </w:r>
    </w:p>
    <w:p w:rsidR="00394B73" w:rsidRPr="004C362A" w:rsidRDefault="00394B73" w:rsidP="008F3C5F">
      <w:pPr>
        <w:pStyle w:val="Akapitzlist"/>
        <w:numPr>
          <w:ilvl w:val="0"/>
          <w:numId w:val="4"/>
        </w:numPr>
        <w:tabs>
          <w:tab w:val="left" w:pos="284"/>
        </w:tabs>
        <w:spacing w:after="80"/>
        <w:ind w:left="142" w:right="-2" w:hanging="142"/>
        <w:contextualSpacing w:val="0"/>
        <w:jc w:val="both"/>
        <w:rPr>
          <w:sz w:val="22"/>
          <w:szCs w:val="22"/>
        </w:rPr>
      </w:pPr>
      <w:r w:rsidRPr="004C362A">
        <w:rPr>
          <w:sz w:val="22"/>
          <w:szCs w:val="22"/>
        </w:rPr>
        <w:t>niepełnosprawność jednego z rodziców kandydata</w:t>
      </w:r>
    </w:p>
    <w:p w:rsidR="00394B73" w:rsidRPr="004C362A" w:rsidRDefault="00394B73" w:rsidP="008F3C5F">
      <w:pPr>
        <w:pStyle w:val="Akapitzlist"/>
        <w:numPr>
          <w:ilvl w:val="0"/>
          <w:numId w:val="4"/>
        </w:numPr>
        <w:tabs>
          <w:tab w:val="left" w:pos="284"/>
        </w:tabs>
        <w:spacing w:after="80"/>
        <w:ind w:left="142" w:right="-2" w:hanging="142"/>
        <w:contextualSpacing w:val="0"/>
        <w:jc w:val="both"/>
        <w:rPr>
          <w:sz w:val="22"/>
          <w:szCs w:val="22"/>
        </w:rPr>
      </w:pPr>
      <w:r w:rsidRPr="004C362A">
        <w:rPr>
          <w:sz w:val="22"/>
          <w:szCs w:val="22"/>
        </w:rPr>
        <w:t>niepełnosprawność obojga rodziców kandydata</w:t>
      </w:r>
    </w:p>
    <w:p w:rsidR="00394B73" w:rsidRPr="004C362A" w:rsidRDefault="00394B73" w:rsidP="008F3C5F">
      <w:pPr>
        <w:pStyle w:val="Akapitzlist"/>
        <w:numPr>
          <w:ilvl w:val="0"/>
          <w:numId w:val="4"/>
        </w:numPr>
        <w:tabs>
          <w:tab w:val="left" w:pos="284"/>
        </w:tabs>
        <w:spacing w:after="80"/>
        <w:ind w:left="142" w:right="-2" w:hanging="142"/>
        <w:contextualSpacing w:val="0"/>
        <w:jc w:val="both"/>
        <w:rPr>
          <w:sz w:val="22"/>
          <w:szCs w:val="22"/>
        </w:rPr>
      </w:pPr>
      <w:r w:rsidRPr="004C362A">
        <w:rPr>
          <w:sz w:val="22"/>
          <w:szCs w:val="22"/>
        </w:rPr>
        <w:t>niepełnosprawność rodzeństwa kandydata</w:t>
      </w:r>
    </w:p>
    <w:p w:rsidR="00394B73" w:rsidRPr="004C362A" w:rsidRDefault="00394B73" w:rsidP="008F3C5F">
      <w:pPr>
        <w:pStyle w:val="Akapitzlist"/>
        <w:numPr>
          <w:ilvl w:val="0"/>
          <w:numId w:val="4"/>
        </w:numPr>
        <w:tabs>
          <w:tab w:val="left" w:pos="284"/>
        </w:tabs>
        <w:spacing w:after="80"/>
        <w:ind w:left="142" w:right="-2" w:hanging="142"/>
        <w:contextualSpacing w:val="0"/>
        <w:jc w:val="both"/>
        <w:rPr>
          <w:sz w:val="22"/>
          <w:szCs w:val="22"/>
        </w:rPr>
      </w:pPr>
      <w:r w:rsidRPr="004C362A">
        <w:rPr>
          <w:sz w:val="22"/>
          <w:szCs w:val="22"/>
        </w:rPr>
        <w:t>samotne wychowywanie kandydata w rodzinie</w:t>
      </w:r>
    </w:p>
    <w:p w:rsidR="00394B73" w:rsidRPr="004C362A" w:rsidRDefault="00394B73" w:rsidP="008F3C5F">
      <w:pPr>
        <w:pStyle w:val="Akapitzlist"/>
        <w:numPr>
          <w:ilvl w:val="0"/>
          <w:numId w:val="4"/>
        </w:numPr>
        <w:tabs>
          <w:tab w:val="left" w:pos="284"/>
        </w:tabs>
        <w:spacing w:after="80"/>
        <w:ind w:left="142" w:right="-2" w:hanging="142"/>
        <w:contextualSpacing w:val="0"/>
        <w:jc w:val="both"/>
        <w:rPr>
          <w:sz w:val="22"/>
          <w:szCs w:val="22"/>
        </w:rPr>
      </w:pPr>
      <w:r w:rsidRPr="004C362A">
        <w:rPr>
          <w:sz w:val="22"/>
          <w:szCs w:val="22"/>
        </w:rPr>
        <w:t>objęcie kandydata rodziną zastępczą</w:t>
      </w:r>
    </w:p>
    <w:p w:rsidR="00394B73" w:rsidRPr="00E71E97" w:rsidRDefault="00394B73" w:rsidP="00005E87">
      <w:pPr>
        <w:pStyle w:val="Akapitzlist"/>
        <w:ind w:left="142" w:right="-2" w:hanging="142"/>
        <w:jc w:val="both"/>
        <w:rPr>
          <w:sz w:val="20"/>
          <w:szCs w:val="20"/>
        </w:rPr>
      </w:pPr>
    </w:p>
    <w:p w:rsidR="0019160D" w:rsidRDefault="00855A44" w:rsidP="00CE1B5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55A44">
        <w:rPr>
          <w:rFonts w:ascii="Times New Roman" w:hAnsi="Times New Roman" w:cs="Times New Roman"/>
          <w:b/>
          <w:sz w:val="24"/>
          <w:szCs w:val="24"/>
        </w:rPr>
        <w:t>na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55A44">
        <w:rPr>
          <w:rFonts w:ascii="Times New Roman" w:hAnsi="Times New Roman" w:cs="Times New Roman"/>
          <w:b/>
          <w:sz w:val="24"/>
          <w:szCs w:val="24"/>
        </w:rPr>
        <w:t xml:space="preserve"> etapie</w:t>
      </w:r>
      <w:r>
        <w:rPr>
          <w:rFonts w:ascii="Times New Roman" w:hAnsi="Times New Roman" w:cs="Times New Roman"/>
          <w:sz w:val="24"/>
          <w:szCs w:val="24"/>
        </w:rPr>
        <w:t xml:space="preserve"> brane są pod uwagę kryteria</w:t>
      </w:r>
      <w:r w:rsidR="003374F9" w:rsidRPr="0019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</w:t>
      </w:r>
      <w:r w:rsidR="00F421CB">
        <w:rPr>
          <w:rFonts w:ascii="Times New Roman" w:hAnsi="Times New Roman" w:cs="Times New Roman"/>
          <w:sz w:val="24"/>
          <w:szCs w:val="24"/>
        </w:rPr>
        <w:t xml:space="preserve"> z </w:t>
      </w:r>
      <w:r w:rsidR="00A527C8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F421CB" w:rsidRPr="00B50F68">
        <w:rPr>
          <w:rFonts w:ascii="Times New Roman" w:hAnsi="Times New Roman" w:cs="Times New Roman"/>
          <w:sz w:val="24"/>
          <w:szCs w:val="24"/>
        </w:rPr>
        <w:t>XXX</w:t>
      </w:r>
      <w:r w:rsidR="00F179BA">
        <w:rPr>
          <w:rFonts w:ascii="Times New Roman" w:hAnsi="Times New Roman" w:cs="Times New Roman"/>
          <w:sz w:val="24"/>
          <w:szCs w:val="24"/>
        </w:rPr>
        <w:t>V</w:t>
      </w:r>
      <w:r w:rsidR="00F421CB" w:rsidRPr="00B50F68">
        <w:rPr>
          <w:rFonts w:ascii="Times New Roman" w:hAnsi="Times New Roman" w:cs="Times New Roman"/>
          <w:sz w:val="24"/>
          <w:szCs w:val="24"/>
        </w:rPr>
        <w:t>I</w:t>
      </w:r>
      <w:r w:rsidR="00B50F68" w:rsidRPr="00B50F68">
        <w:rPr>
          <w:rFonts w:ascii="Times New Roman" w:hAnsi="Times New Roman" w:cs="Times New Roman"/>
          <w:sz w:val="24"/>
          <w:szCs w:val="24"/>
        </w:rPr>
        <w:t>I</w:t>
      </w:r>
      <w:r w:rsidR="00F421CB" w:rsidRPr="00B50F68">
        <w:rPr>
          <w:rFonts w:ascii="Times New Roman" w:hAnsi="Times New Roman" w:cs="Times New Roman"/>
          <w:sz w:val="24"/>
          <w:szCs w:val="24"/>
        </w:rPr>
        <w:t>/</w:t>
      </w:r>
      <w:r w:rsidR="00B50F68" w:rsidRPr="00B50F68">
        <w:rPr>
          <w:rFonts w:ascii="Times New Roman" w:hAnsi="Times New Roman" w:cs="Times New Roman"/>
          <w:sz w:val="24"/>
          <w:szCs w:val="24"/>
        </w:rPr>
        <w:t>202/2022</w:t>
      </w:r>
      <w:r w:rsidR="00F421CB" w:rsidRPr="00B50F68">
        <w:rPr>
          <w:rFonts w:ascii="Times New Roman" w:hAnsi="Times New Roman" w:cs="Times New Roman"/>
          <w:sz w:val="24"/>
          <w:szCs w:val="24"/>
        </w:rPr>
        <w:t xml:space="preserve"> Rady</w:t>
      </w:r>
      <w:r w:rsidRPr="00B50F68">
        <w:rPr>
          <w:rFonts w:ascii="Times New Roman" w:hAnsi="Times New Roman" w:cs="Times New Roman"/>
          <w:sz w:val="24"/>
          <w:szCs w:val="24"/>
        </w:rPr>
        <w:t xml:space="preserve"> Miejskiej </w:t>
      </w:r>
      <w:r w:rsidR="00DF7A02" w:rsidRPr="00B50F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0F68">
        <w:rPr>
          <w:rFonts w:ascii="Times New Roman" w:hAnsi="Times New Roman" w:cs="Times New Roman"/>
          <w:sz w:val="24"/>
          <w:szCs w:val="24"/>
        </w:rPr>
        <w:t xml:space="preserve">w Piławie Górnej </w:t>
      </w:r>
      <w:r w:rsidR="00A527C8">
        <w:rPr>
          <w:rFonts w:ascii="Times New Roman" w:hAnsi="Times New Roman" w:cs="Times New Roman"/>
          <w:sz w:val="24"/>
          <w:szCs w:val="24"/>
        </w:rPr>
        <w:t xml:space="preserve">z dnia 24.02.2022 </w:t>
      </w:r>
      <w:r w:rsidR="00993A2B" w:rsidRPr="00B50F68">
        <w:rPr>
          <w:rFonts w:ascii="Times New Roman" w:hAnsi="Times New Roman" w:cs="Times New Roman"/>
          <w:sz w:val="24"/>
          <w:szCs w:val="24"/>
        </w:rPr>
        <w:t>w</w:t>
      </w:r>
      <w:r w:rsidRPr="00B50F68">
        <w:rPr>
          <w:rFonts w:ascii="Times New Roman" w:hAnsi="Times New Roman" w:cs="Times New Roman"/>
          <w:sz w:val="24"/>
          <w:szCs w:val="24"/>
        </w:rPr>
        <w:t>/s określenia kryteriów drugiego etapu postępowania rekrutacyjnego do przedszkola publicznego, dla którego organem prowadzącym jest Gmina Piława Górna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A2B" w:rsidRPr="001916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76"/>
        <w:tblW w:w="10236" w:type="dxa"/>
        <w:tblLayout w:type="fixed"/>
        <w:tblLook w:val="04A0"/>
      </w:tblPr>
      <w:tblGrid>
        <w:gridCol w:w="10236"/>
      </w:tblGrid>
      <w:tr w:rsidR="00F331F6" w:rsidRPr="00A32F41" w:rsidTr="00CE1B5B">
        <w:trPr>
          <w:trHeight w:val="567"/>
        </w:trPr>
        <w:tc>
          <w:tcPr>
            <w:tcW w:w="10236" w:type="dxa"/>
          </w:tcPr>
          <w:p w:rsidR="00F331F6" w:rsidRPr="008D382A" w:rsidRDefault="00F331F6" w:rsidP="00CE1B5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sz w:val="20"/>
                <w:szCs w:val="20"/>
              </w:rPr>
              <w:t xml:space="preserve">1. Obowiązek realizacji przez kandydata w danym roku szkolonym rocznego przygotowania przedszkolnego                                                                                                                                                                </w:t>
            </w:r>
          </w:p>
          <w:p w:rsidR="00F331F6" w:rsidRPr="008D382A" w:rsidRDefault="00F331F6" w:rsidP="00CE1B5B">
            <w:pPr>
              <w:tabs>
                <w:tab w:val="num" w:pos="426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571E"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>10 pkt.</w:t>
            </w:r>
          </w:p>
        </w:tc>
      </w:tr>
      <w:tr w:rsidR="00F331F6" w:rsidRPr="00480E57" w:rsidTr="00CE1B5B">
        <w:trPr>
          <w:trHeight w:val="1304"/>
        </w:trPr>
        <w:tc>
          <w:tcPr>
            <w:tcW w:w="10236" w:type="dxa"/>
          </w:tcPr>
          <w:p w:rsidR="00F331F6" w:rsidRPr="008D382A" w:rsidRDefault="00F331F6" w:rsidP="00CE1B5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sz w:val="20"/>
                <w:szCs w:val="20"/>
              </w:rPr>
              <w:t xml:space="preserve">2. Fakt pozostawania rodziców/opiekunów prawnych kandydata lub rodzica samotnie wychowującego dziecko </w:t>
            </w:r>
            <w:r w:rsidR="009F4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8D382A">
              <w:rPr>
                <w:rFonts w:ascii="Times New Roman" w:hAnsi="Times New Roman" w:cs="Times New Roman"/>
                <w:sz w:val="20"/>
                <w:szCs w:val="20"/>
              </w:rPr>
              <w:t>w zatrudnieniu w pełnym wymiarze czasu pracy lub prowadzeniu przez nich działalności gospodarczej bądź pobierania nauki w systemie dziennym</w:t>
            </w:r>
            <w:r w:rsidRPr="008D38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D382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331F6" w:rsidRPr="008D382A" w:rsidRDefault="00B9571E" w:rsidP="00CE1B5B">
            <w:pPr>
              <w:spacing w:after="4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331F6"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pkt. – </w:t>
            </w:r>
            <w:r w:rsidR="00F331F6" w:rsidRPr="008D382A">
              <w:rPr>
                <w:rFonts w:ascii="Times New Roman" w:hAnsi="Times New Roman" w:cs="Times New Roman"/>
                <w:i/>
                <w:sz w:val="20"/>
                <w:szCs w:val="20"/>
              </w:rPr>
              <w:t>jeżeli dwoje rodziców /opiekunów prawnych lub rodzic samotnie wychowujący dziecko</w:t>
            </w:r>
          </w:p>
          <w:p w:rsidR="00F331F6" w:rsidRPr="008D382A" w:rsidRDefault="00B9571E" w:rsidP="00CE1B5B">
            <w:pPr>
              <w:spacing w:after="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331F6"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pkt. – </w:t>
            </w:r>
            <w:r w:rsidR="00F331F6" w:rsidRPr="008D38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jeżeli jeden z  rodziców /opiekunów prawnych </w:t>
            </w:r>
          </w:p>
        </w:tc>
      </w:tr>
      <w:tr w:rsidR="00F331F6" w:rsidRPr="00723307" w:rsidTr="00CE1B5B">
        <w:trPr>
          <w:trHeight w:val="850"/>
        </w:trPr>
        <w:tc>
          <w:tcPr>
            <w:tcW w:w="10236" w:type="dxa"/>
          </w:tcPr>
          <w:p w:rsidR="00F331F6" w:rsidRPr="008D382A" w:rsidRDefault="00F331F6" w:rsidP="00CE1B5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sz w:val="20"/>
                <w:szCs w:val="20"/>
              </w:rPr>
              <w:t xml:space="preserve">3. Deklaracja rodziców/opiekunów prawnych o korzystaniu przez kandydata z pełnej oferty przedszkola obejmującej świadczenia organizowane po czasie realizacji podstawy programowej w wymiarze 5 godzin)                                                         </w:t>
            </w:r>
          </w:p>
          <w:p w:rsidR="00F331F6" w:rsidRPr="008D382A" w:rsidRDefault="00B9571E" w:rsidP="00CE1B5B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331F6"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max 4 pkt. - </w:t>
            </w:r>
            <w:r w:rsidR="00F331F6" w:rsidRPr="008D382A">
              <w:rPr>
                <w:rFonts w:ascii="Times New Roman" w:hAnsi="Times New Roman" w:cs="Times New Roman"/>
                <w:i/>
                <w:sz w:val="20"/>
                <w:szCs w:val="20"/>
              </w:rPr>
              <w:t>za każdą zadeklarowaną godzinę ponad 5 godz. - 1 punkt</w:t>
            </w:r>
          </w:p>
        </w:tc>
      </w:tr>
      <w:tr w:rsidR="00F331F6" w:rsidRPr="00A37A69" w:rsidTr="00CE1B5B">
        <w:trPr>
          <w:trHeight w:val="567"/>
        </w:trPr>
        <w:tc>
          <w:tcPr>
            <w:tcW w:w="10236" w:type="dxa"/>
          </w:tcPr>
          <w:p w:rsidR="00F331F6" w:rsidRPr="008D382A" w:rsidRDefault="00AC74E2" w:rsidP="00CE1B5B">
            <w:pPr>
              <w:tabs>
                <w:tab w:val="num" w:pos="426"/>
              </w:tabs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331F6" w:rsidRPr="008D382A">
              <w:rPr>
                <w:rFonts w:ascii="Times New Roman" w:hAnsi="Times New Roman" w:cs="Times New Roman"/>
                <w:sz w:val="20"/>
                <w:szCs w:val="20"/>
              </w:rPr>
              <w:t>. Fakt uczęszczania rodzeństwa kandydata do tego samego przedszkola</w:t>
            </w:r>
          </w:p>
          <w:p w:rsidR="00F331F6" w:rsidRPr="008D382A" w:rsidRDefault="00B9571E" w:rsidP="00CE1B5B">
            <w:pPr>
              <w:tabs>
                <w:tab w:val="num" w:pos="426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331F6" w:rsidRPr="008D382A">
              <w:rPr>
                <w:rFonts w:ascii="Times New Roman" w:hAnsi="Times New Roman" w:cs="Times New Roman"/>
                <w:b/>
                <w:sz w:val="20"/>
                <w:szCs w:val="20"/>
              </w:rPr>
              <w:t>2  pkt.</w:t>
            </w:r>
          </w:p>
        </w:tc>
      </w:tr>
    </w:tbl>
    <w:p w:rsidR="00053947" w:rsidRPr="00703B78" w:rsidRDefault="00AC74E2" w:rsidP="00CE1B5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5.    </w:t>
      </w:r>
      <w:r w:rsidRPr="00703B78">
        <w:rPr>
          <w:rFonts w:ascii="Times New Roman" w:hAnsi="Times New Roman" w:cs="Times New Roman"/>
          <w:sz w:val="20"/>
          <w:szCs w:val="20"/>
        </w:rPr>
        <w:t xml:space="preserve">Dodatkowe kryterium stosowane w sytuacji gdy liczba wniosków jest większa od liczby miejsc  </w:t>
      </w:r>
      <w:r w:rsidRPr="00703B78">
        <w:rPr>
          <w:rFonts w:ascii="Times New Roman" w:hAnsi="Times New Roman" w:cs="Times New Roman"/>
          <w:b/>
          <w:sz w:val="20"/>
          <w:szCs w:val="20"/>
        </w:rPr>
        <w:t>Kryterium dochodowe</w:t>
      </w:r>
      <w:r w:rsidRPr="00703B78">
        <w:rPr>
          <w:rFonts w:ascii="Times New Roman" w:hAnsi="Times New Roman" w:cs="Times New Roman"/>
          <w:sz w:val="20"/>
          <w:szCs w:val="20"/>
        </w:rPr>
        <w:t xml:space="preserve"> – przedkładane po zamieszczeniu listy kandydatów zakwalifikowanych do przedszkola,  przez rodziców,   którzy uzyskali jednakową ilość punktów w procesie rekrutacji           </w:t>
      </w:r>
    </w:p>
    <w:p w:rsidR="00AC74E2" w:rsidRPr="00703B78" w:rsidRDefault="00E1129A" w:rsidP="00CE1B5B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03B78">
        <w:rPr>
          <w:rFonts w:ascii="Times New Roman" w:hAnsi="Times New Roman" w:cs="Times New Roman"/>
          <w:sz w:val="20"/>
          <w:szCs w:val="20"/>
        </w:rPr>
        <w:t xml:space="preserve">     </w:t>
      </w:r>
      <w:r w:rsidR="00AC74E2" w:rsidRPr="00703B78">
        <w:rPr>
          <w:rFonts w:ascii="Times New Roman" w:hAnsi="Times New Roman" w:cs="Times New Roman"/>
          <w:sz w:val="20"/>
          <w:szCs w:val="20"/>
        </w:rPr>
        <w:t xml:space="preserve"> </w:t>
      </w:r>
      <w:r w:rsidR="00053947" w:rsidRPr="00703B78">
        <w:rPr>
          <w:rFonts w:ascii="Times New Roman" w:hAnsi="Times New Roman" w:cs="Times New Roman"/>
          <w:b/>
          <w:sz w:val="20"/>
          <w:szCs w:val="20"/>
        </w:rPr>
        <w:t xml:space="preserve"> od  5 do 1 pkt.</w:t>
      </w:r>
      <w:r w:rsidR="004C362A" w:rsidRPr="00703B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3B78">
        <w:rPr>
          <w:rFonts w:ascii="Times New Roman" w:hAnsi="Times New Roman" w:cs="Times New Roman"/>
          <w:b/>
          <w:sz w:val="20"/>
          <w:szCs w:val="20"/>
        </w:rPr>
        <w:t>–</w:t>
      </w:r>
      <w:r w:rsidR="004C362A" w:rsidRPr="00703B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3B78">
        <w:rPr>
          <w:rFonts w:ascii="Times New Roman" w:hAnsi="Times New Roman" w:cs="Times New Roman"/>
          <w:i/>
          <w:sz w:val="20"/>
          <w:szCs w:val="20"/>
        </w:rPr>
        <w:t>w zależności od dochodu</w:t>
      </w:r>
    </w:p>
    <w:p w:rsidR="00FA003D" w:rsidRDefault="00FA003D" w:rsidP="00D36F60">
      <w:pPr>
        <w:pStyle w:val="Akapitzlist"/>
        <w:ind w:left="284" w:right="284" w:hanging="284"/>
        <w:jc w:val="both"/>
      </w:pPr>
    </w:p>
    <w:p w:rsidR="00703B78" w:rsidRDefault="00703B78" w:rsidP="001E63E9">
      <w:pPr>
        <w:pStyle w:val="Akapitzlist"/>
        <w:ind w:left="284" w:right="284"/>
        <w:jc w:val="both"/>
      </w:pPr>
    </w:p>
    <w:p w:rsidR="0085249C" w:rsidRDefault="00E7367F" w:rsidP="001E63E9">
      <w:pPr>
        <w:pStyle w:val="Akapitzlist"/>
        <w:ind w:left="284" w:right="284"/>
        <w:jc w:val="both"/>
        <w:rPr>
          <w:i/>
        </w:rPr>
      </w:pPr>
      <w:r w:rsidRPr="00FA003D">
        <w:t>Postępowanie rekrutacyjne i postępowanie uzupełniającego przebiegać będzie zgodnie z</w:t>
      </w:r>
      <w:r w:rsidR="00491926">
        <w:t> </w:t>
      </w:r>
      <w:r w:rsidRPr="00FA003D">
        <w:t xml:space="preserve">terminami przyjętymi </w:t>
      </w:r>
      <w:r w:rsidR="006F0024" w:rsidRPr="00FA003D">
        <w:rPr>
          <w:b/>
          <w:bCs/>
        </w:rPr>
        <w:t xml:space="preserve">Zarządzeniem </w:t>
      </w:r>
      <w:r w:rsidRPr="003A4427">
        <w:rPr>
          <w:b/>
          <w:bCs/>
        </w:rPr>
        <w:t xml:space="preserve">Nr </w:t>
      </w:r>
      <w:r w:rsidR="00B76A99">
        <w:rPr>
          <w:b/>
          <w:bCs/>
        </w:rPr>
        <w:t>11/2023</w:t>
      </w:r>
      <w:r w:rsidR="00B35854" w:rsidRPr="003A4427">
        <w:rPr>
          <w:b/>
          <w:bCs/>
        </w:rPr>
        <w:t xml:space="preserve"> </w:t>
      </w:r>
      <w:r w:rsidR="003A4427" w:rsidRPr="003A4427">
        <w:rPr>
          <w:b/>
          <w:bCs/>
        </w:rPr>
        <w:t>Bu</w:t>
      </w:r>
      <w:r w:rsidR="00B76A99">
        <w:rPr>
          <w:b/>
          <w:bCs/>
        </w:rPr>
        <w:t>rmistrza Piławy Górnej z dnia 26</w:t>
      </w:r>
      <w:r w:rsidR="008E5073" w:rsidRPr="003A4427">
        <w:rPr>
          <w:b/>
          <w:bCs/>
        </w:rPr>
        <w:t>.01</w:t>
      </w:r>
      <w:r w:rsidR="00B76A99">
        <w:rPr>
          <w:b/>
          <w:bCs/>
        </w:rPr>
        <w:t>.2023</w:t>
      </w:r>
      <w:r w:rsidR="00491926" w:rsidRPr="003A4427">
        <w:rPr>
          <w:b/>
          <w:bCs/>
        </w:rPr>
        <w:t> </w:t>
      </w:r>
      <w:r w:rsidRPr="003A4427">
        <w:rPr>
          <w:b/>
          <w:bCs/>
        </w:rPr>
        <w:t>r.</w:t>
      </w:r>
      <w:r w:rsidRPr="003A4427">
        <w:t xml:space="preserve"> </w:t>
      </w:r>
      <w:r w:rsidRPr="003A4427">
        <w:rPr>
          <w:i/>
        </w:rPr>
        <w:t>w/s</w:t>
      </w:r>
      <w:r w:rsidR="00FA003D" w:rsidRPr="003A4427">
        <w:rPr>
          <w:i/>
        </w:rPr>
        <w:t xml:space="preserve"> ustalenia </w:t>
      </w:r>
      <w:r w:rsidRPr="003A4427">
        <w:rPr>
          <w:i/>
        </w:rPr>
        <w:t xml:space="preserve">harmonogramu czynności w postępowaniu rekrutacyjnym oraz postępowaniu uzupełniającym do Przedszkola Publicznego </w:t>
      </w:r>
      <w:r w:rsidR="00FA003D" w:rsidRPr="003A4427">
        <w:rPr>
          <w:i/>
        </w:rPr>
        <w:t xml:space="preserve">„ Tęczowa Kraina” </w:t>
      </w:r>
      <w:r w:rsidRPr="003A4427">
        <w:rPr>
          <w:i/>
        </w:rPr>
        <w:t>w Piławie Górnej</w:t>
      </w:r>
      <w:r w:rsidR="00FA003D" w:rsidRPr="003A4427">
        <w:rPr>
          <w:i/>
        </w:rPr>
        <w:t xml:space="preserve"> (…)</w:t>
      </w:r>
      <w:r w:rsidR="0069551F" w:rsidRPr="003A4427">
        <w:rPr>
          <w:i/>
        </w:rPr>
        <w:t xml:space="preserve"> w roku szk</w:t>
      </w:r>
      <w:r w:rsidR="00B76A99">
        <w:rPr>
          <w:i/>
        </w:rPr>
        <w:t>olnym 2023</w:t>
      </w:r>
      <w:r w:rsidR="0085249C">
        <w:rPr>
          <w:i/>
        </w:rPr>
        <w:t>/20</w:t>
      </w:r>
      <w:r w:rsidR="003F7F05" w:rsidRPr="003A4427">
        <w:rPr>
          <w:i/>
        </w:rPr>
        <w:t>2</w:t>
      </w:r>
      <w:r w:rsidR="00B76A99">
        <w:rPr>
          <w:i/>
        </w:rPr>
        <w:t>4</w:t>
      </w:r>
      <w:r w:rsidR="00FA003D" w:rsidRPr="003A4427">
        <w:rPr>
          <w:i/>
        </w:rPr>
        <w:t>.</w:t>
      </w:r>
    </w:p>
    <w:p w:rsidR="00B76673" w:rsidRDefault="00B76673" w:rsidP="001E63E9">
      <w:pPr>
        <w:pStyle w:val="Akapitzlist"/>
        <w:ind w:left="284" w:right="284"/>
        <w:jc w:val="both"/>
        <w:rPr>
          <w:i/>
        </w:rPr>
      </w:pPr>
    </w:p>
    <w:tbl>
      <w:tblPr>
        <w:tblStyle w:val="Tabela-Siatka"/>
        <w:tblW w:w="10206" w:type="dxa"/>
        <w:tblInd w:w="108" w:type="dxa"/>
        <w:tblLayout w:type="fixed"/>
        <w:tblLook w:val="04A0"/>
      </w:tblPr>
      <w:tblGrid>
        <w:gridCol w:w="567"/>
        <w:gridCol w:w="7230"/>
        <w:gridCol w:w="2409"/>
      </w:tblGrid>
      <w:tr w:rsidR="00D406DB" w:rsidTr="00D406DB">
        <w:trPr>
          <w:trHeight w:val="454"/>
        </w:trPr>
        <w:tc>
          <w:tcPr>
            <w:tcW w:w="567" w:type="dxa"/>
          </w:tcPr>
          <w:p w:rsidR="00106193" w:rsidRPr="0019160D" w:rsidRDefault="00106193" w:rsidP="00C872F5">
            <w:pPr>
              <w:tabs>
                <w:tab w:val="left" w:pos="145"/>
              </w:tabs>
              <w:ind w:hanging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7230" w:type="dxa"/>
          </w:tcPr>
          <w:p w:rsidR="00106193" w:rsidRPr="0019160D" w:rsidRDefault="00106193" w:rsidP="00C872F5">
            <w:pPr>
              <w:tabs>
                <w:tab w:val="left" w:pos="145"/>
              </w:tabs>
              <w:ind w:left="284" w:right="284" w:hanging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 czynności</w:t>
            </w:r>
          </w:p>
        </w:tc>
        <w:tc>
          <w:tcPr>
            <w:tcW w:w="2409" w:type="dxa"/>
          </w:tcPr>
          <w:p w:rsidR="00106193" w:rsidRPr="0019160D" w:rsidRDefault="00106193" w:rsidP="00C872F5">
            <w:pPr>
              <w:tabs>
                <w:tab w:val="left" w:pos="145"/>
              </w:tabs>
              <w:ind w:left="284" w:right="284" w:hanging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Terminy</w:t>
            </w:r>
          </w:p>
        </w:tc>
      </w:tr>
      <w:tr w:rsidR="00D406DB" w:rsidTr="00D406DB">
        <w:trPr>
          <w:trHeight w:val="850"/>
        </w:trPr>
        <w:tc>
          <w:tcPr>
            <w:tcW w:w="567" w:type="dxa"/>
          </w:tcPr>
          <w:p w:rsidR="00E7779F" w:rsidRPr="0019160D" w:rsidRDefault="00E7779F" w:rsidP="006A1961">
            <w:pPr>
              <w:tabs>
                <w:tab w:val="left" w:pos="567"/>
              </w:tabs>
              <w:ind w:left="57"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60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230" w:type="dxa"/>
          </w:tcPr>
          <w:p w:rsidR="00E7779F" w:rsidRPr="00311B8A" w:rsidRDefault="00E7779F" w:rsidP="003D6512">
            <w:pPr>
              <w:tabs>
                <w:tab w:val="left" w:pos="284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7367F">
              <w:rPr>
                <w:rFonts w:ascii="Times New Roman" w:eastAsia="Times New Roman" w:hAnsi="Times New Roman" w:cs="Times New Roman"/>
              </w:rPr>
              <w:t>Złożenie wniosku o przyjęcie do przedszkola wraz z dokumentami potwierdzającymi spełnianie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736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E7779F" w:rsidRDefault="00F179BA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od 22 luty 2023</w:t>
            </w:r>
            <w:r w:rsidR="00E7779F"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  <w:p w:rsidR="00E7779F" w:rsidRPr="0019160D" w:rsidRDefault="00F179BA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do 14 marca 2023 </w:t>
            </w:r>
            <w:r w:rsidR="00E7779F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D406DB" w:rsidTr="00D406DB">
        <w:trPr>
          <w:trHeight w:val="567"/>
        </w:trPr>
        <w:tc>
          <w:tcPr>
            <w:tcW w:w="567" w:type="dxa"/>
          </w:tcPr>
          <w:p w:rsidR="00E7779F" w:rsidRPr="0019160D" w:rsidRDefault="00E7779F" w:rsidP="006A1961">
            <w:pPr>
              <w:tabs>
                <w:tab w:val="left" w:pos="145"/>
                <w:tab w:val="left" w:pos="283"/>
              </w:tabs>
              <w:ind w:left="57"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916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30" w:type="dxa"/>
          </w:tcPr>
          <w:p w:rsidR="00E7779F" w:rsidRPr="00311B8A" w:rsidRDefault="00E7779F" w:rsidP="003D6512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11B8A">
              <w:rPr>
                <w:rFonts w:ascii="Times New Roman" w:hAnsi="Times New Roman" w:cs="Times New Roman"/>
                <w:color w:val="000000"/>
              </w:rPr>
              <w:t>Weryfikacja</w:t>
            </w:r>
            <w:r w:rsidRPr="00311B8A">
              <w:rPr>
                <w:rFonts w:ascii="Times New Roman" w:eastAsia="Times New Roman" w:hAnsi="Times New Roman" w:cs="Times New Roman"/>
              </w:rPr>
              <w:t xml:space="preserve"> przez komisję rekrutacyjną wniosków o przyjęcie do przedszkola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7779F" w:rsidRPr="0019160D" w:rsidRDefault="00537DD5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 28 marca 2023</w:t>
            </w:r>
            <w:r w:rsidR="00E7779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7779F" w:rsidRPr="0019160D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D406DB" w:rsidTr="00D406DB">
        <w:trPr>
          <w:trHeight w:val="567"/>
        </w:trPr>
        <w:tc>
          <w:tcPr>
            <w:tcW w:w="567" w:type="dxa"/>
          </w:tcPr>
          <w:p w:rsidR="00E7779F" w:rsidRPr="0019160D" w:rsidRDefault="00E7779F" w:rsidP="006A1961">
            <w:pPr>
              <w:tabs>
                <w:tab w:val="left" w:pos="145"/>
                <w:tab w:val="left" w:pos="283"/>
              </w:tabs>
              <w:ind w:left="57"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916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30" w:type="dxa"/>
          </w:tcPr>
          <w:p w:rsidR="00E7779F" w:rsidRPr="0019160D" w:rsidRDefault="00E7779F" w:rsidP="003D6512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19160D">
              <w:rPr>
                <w:rFonts w:ascii="Times New Roman" w:hAnsi="Times New Roman" w:cs="Times New Roman"/>
                <w:color w:val="000000"/>
              </w:rPr>
              <w:t xml:space="preserve">Podanie </w:t>
            </w:r>
            <w:r>
              <w:rPr>
                <w:rFonts w:ascii="Times New Roman" w:hAnsi="Times New Roman" w:cs="Times New Roman"/>
                <w:color w:val="000000"/>
              </w:rPr>
              <w:t xml:space="preserve">przez komisję rekrutacyjną </w:t>
            </w:r>
            <w:r w:rsidRPr="0019160D">
              <w:rPr>
                <w:rFonts w:ascii="Times New Roman" w:hAnsi="Times New Roman" w:cs="Times New Roman"/>
                <w:color w:val="000000"/>
              </w:rPr>
              <w:t>do publicznej wiadomości listy kandydatów zakwalifikowanych i kandydatów niezakwalifikowanych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E7779F" w:rsidRPr="0019160D" w:rsidRDefault="00E7779F" w:rsidP="00537DD5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do </w:t>
            </w:r>
            <w:r w:rsidR="00537DD5">
              <w:rPr>
                <w:rFonts w:ascii="Times New Roman" w:hAnsi="Times New Roman" w:cs="Times New Roman"/>
                <w:b/>
                <w:color w:val="000000"/>
              </w:rPr>
              <w:t xml:space="preserve"> 31 marca</w:t>
            </w:r>
            <w:r w:rsidRPr="009D7BF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202</w:t>
            </w:r>
            <w:r w:rsidR="00537DD5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</w:tc>
      </w:tr>
      <w:tr w:rsidR="00D406DB" w:rsidTr="00D406DB">
        <w:trPr>
          <w:trHeight w:val="567"/>
        </w:trPr>
        <w:tc>
          <w:tcPr>
            <w:tcW w:w="567" w:type="dxa"/>
          </w:tcPr>
          <w:p w:rsidR="00E7779F" w:rsidRPr="0019160D" w:rsidRDefault="00E7779F" w:rsidP="006A1961">
            <w:pPr>
              <w:tabs>
                <w:tab w:val="left" w:pos="145"/>
                <w:tab w:val="left" w:pos="283"/>
              </w:tabs>
              <w:ind w:left="57"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230" w:type="dxa"/>
          </w:tcPr>
          <w:p w:rsidR="00E7779F" w:rsidRPr="0019160D" w:rsidRDefault="00E7779F" w:rsidP="003D6512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19160D">
              <w:rPr>
                <w:rFonts w:ascii="Times New Roman" w:hAnsi="Times New Roman" w:cs="Times New Roman"/>
                <w:color w:val="000000"/>
              </w:rPr>
              <w:t xml:space="preserve">Potwierdzenie przez rodziców kandydata woli przyjęcia </w:t>
            </w:r>
            <w:r>
              <w:rPr>
                <w:rFonts w:ascii="Times New Roman" w:hAnsi="Times New Roman" w:cs="Times New Roman"/>
                <w:color w:val="000000"/>
              </w:rPr>
              <w:t>w postaci pisemnego oświadczenia.</w:t>
            </w:r>
          </w:p>
        </w:tc>
        <w:tc>
          <w:tcPr>
            <w:tcW w:w="2409" w:type="dxa"/>
          </w:tcPr>
          <w:p w:rsidR="00E7779F" w:rsidRPr="0019160D" w:rsidRDefault="00537DD5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 17 kwietnia 2023</w:t>
            </w:r>
            <w:r w:rsidR="00E7779F">
              <w:rPr>
                <w:rFonts w:ascii="Times New Roman" w:hAnsi="Times New Roman" w:cs="Times New Roman"/>
                <w:b/>
                <w:color w:val="000000"/>
              </w:rPr>
              <w:t xml:space="preserve"> r.</w:t>
            </w:r>
          </w:p>
        </w:tc>
      </w:tr>
      <w:tr w:rsidR="00D406DB" w:rsidTr="00D406DB">
        <w:trPr>
          <w:trHeight w:val="567"/>
        </w:trPr>
        <w:tc>
          <w:tcPr>
            <w:tcW w:w="567" w:type="dxa"/>
          </w:tcPr>
          <w:p w:rsidR="00E7779F" w:rsidRPr="0019160D" w:rsidRDefault="00E7779F" w:rsidP="006A1961">
            <w:pPr>
              <w:tabs>
                <w:tab w:val="left" w:pos="145"/>
                <w:tab w:val="left" w:pos="283"/>
              </w:tabs>
              <w:ind w:left="57"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916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30" w:type="dxa"/>
          </w:tcPr>
          <w:p w:rsidR="00E7779F" w:rsidRPr="0019160D" w:rsidRDefault="00E7779F" w:rsidP="003D6512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19160D">
              <w:rPr>
                <w:rFonts w:ascii="Times New Roman" w:hAnsi="Times New Roman" w:cs="Times New Roman"/>
                <w:color w:val="000000"/>
              </w:rPr>
              <w:t>Podanie do publicznej wiadomości listy kandydatów przyjętych i kandydatów nieprzyjętych</w:t>
            </w:r>
          </w:p>
        </w:tc>
        <w:tc>
          <w:tcPr>
            <w:tcW w:w="2409" w:type="dxa"/>
          </w:tcPr>
          <w:p w:rsidR="00E7779F" w:rsidRPr="0019160D" w:rsidRDefault="00C60E2E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 19 kwietnia 2023</w:t>
            </w:r>
            <w:r w:rsidR="00E7779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7779F" w:rsidRPr="0019160D">
              <w:rPr>
                <w:rFonts w:ascii="Times New Roman" w:hAnsi="Times New Roman" w:cs="Times New Roman"/>
                <w:b/>
                <w:color w:val="000000"/>
              </w:rPr>
              <w:t>r</w:t>
            </w:r>
            <w:r w:rsidR="00E7779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D406DB" w:rsidTr="00D406DB">
        <w:trPr>
          <w:trHeight w:val="567"/>
        </w:trPr>
        <w:tc>
          <w:tcPr>
            <w:tcW w:w="567" w:type="dxa"/>
          </w:tcPr>
          <w:p w:rsidR="00E7779F" w:rsidRPr="0019160D" w:rsidRDefault="00E7779F" w:rsidP="006A1961">
            <w:pPr>
              <w:tabs>
                <w:tab w:val="left" w:pos="145"/>
                <w:tab w:val="left" w:pos="283"/>
              </w:tabs>
              <w:ind w:left="57" w:hanging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19160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30" w:type="dxa"/>
          </w:tcPr>
          <w:p w:rsidR="00E7779F" w:rsidRPr="004E3CE4" w:rsidRDefault="00E7779F" w:rsidP="003D6512">
            <w:pPr>
              <w:spacing w:after="80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4E3CE4">
              <w:rPr>
                <w:rFonts w:ascii="Times New Roman" w:hAnsi="Times New Roman" w:cs="Times New Roman"/>
                <w:color w:val="000000"/>
              </w:rPr>
              <w:t xml:space="preserve">Postępowanie odwoławcze od decyzji komisji rekrutacyjnej </w:t>
            </w:r>
          </w:p>
          <w:p w:rsidR="00E7779F" w:rsidRPr="00725EFD" w:rsidRDefault="00E7779F" w:rsidP="003D6512">
            <w:pPr>
              <w:pStyle w:val="Akapitzlist"/>
              <w:spacing w:after="80"/>
              <w:ind w:left="57" w:right="57"/>
              <w:contextualSpacing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725EFD">
              <w:rPr>
                <w:color w:val="000000"/>
                <w:sz w:val="21"/>
                <w:szCs w:val="21"/>
              </w:rPr>
              <w:t>Składanie przez rodziców wniosków o sporządzenie przez komisję rekrutacyjną uzasadnienia odmowy przyjęcia do 7 dni od dnia podania do publicznej wiadomości listy kandydatów przyjętych i kandydatów nieprzyjętych.</w:t>
            </w:r>
          </w:p>
          <w:p w:rsidR="00E7779F" w:rsidRPr="00725EFD" w:rsidRDefault="00E7779F" w:rsidP="003D6512">
            <w:pPr>
              <w:pStyle w:val="Akapitzlist"/>
              <w:spacing w:after="80"/>
              <w:ind w:left="57" w:right="57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RPr="00725EFD">
              <w:rPr>
                <w:color w:val="000000"/>
                <w:sz w:val="21"/>
                <w:szCs w:val="21"/>
              </w:rPr>
              <w:t>Przygotowanie przez komisję rekrutacyjną  i wydanie uzasadnienia odmowy przyjęcia do 5 dni od dnia złożenia wniosku o sporządzenie uzasadnienia odmowy przyjęcia.</w:t>
            </w:r>
          </w:p>
          <w:p w:rsidR="00E7779F" w:rsidRPr="00725EFD" w:rsidRDefault="00E7779F" w:rsidP="003D6512">
            <w:pPr>
              <w:pStyle w:val="Akapitzlist"/>
              <w:spacing w:after="80"/>
              <w:ind w:left="57" w:right="57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RPr="00725EFD">
              <w:rPr>
                <w:color w:val="000000"/>
                <w:sz w:val="21"/>
                <w:szCs w:val="21"/>
              </w:rPr>
              <w:t>Złożenie przez rodziców kandydata, do dyrektora, odwołania od rozstrzygnięcia komisji rekrutacyjnej wyrażonego w pisemnym uzasadnieniu odmowy przyjęcia do 7 dni od terminu otrzymania pisemnego uzasadnienia odmowy przyjęcia.</w:t>
            </w:r>
          </w:p>
          <w:p w:rsidR="00E7779F" w:rsidRPr="00725EFD" w:rsidRDefault="00E7779F" w:rsidP="003D6512">
            <w:pPr>
              <w:pStyle w:val="Akapitzlist"/>
              <w:spacing w:after="80"/>
              <w:ind w:left="57" w:right="57"/>
              <w:contextualSpacing w:val="0"/>
              <w:jc w:val="both"/>
              <w:rPr>
                <w:color w:val="000000"/>
                <w:sz w:val="21"/>
                <w:szCs w:val="21"/>
              </w:rPr>
            </w:pPr>
            <w:r w:rsidRPr="00725EFD">
              <w:rPr>
                <w:color w:val="000000"/>
                <w:sz w:val="21"/>
                <w:szCs w:val="21"/>
              </w:rPr>
              <w:t>Rozpatrzenie przez dyrektora odwołań od rozstrzygnięcia komisji rekrutacyjnej do 7 dni od dnia złożenia odwołania od rozstrzygnięcia komisji rekrutacyjnej do dyrektora.</w:t>
            </w:r>
          </w:p>
          <w:p w:rsidR="00E7779F" w:rsidRPr="00F80F1C" w:rsidRDefault="00E7779F" w:rsidP="003D6512">
            <w:pPr>
              <w:pStyle w:val="Akapitzlist"/>
              <w:spacing w:after="80"/>
              <w:ind w:left="57" w:right="57"/>
              <w:contextualSpacing w:val="0"/>
              <w:jc w:val="both"/>
              <w:rPr>
                <w:bCs/>
                <w:color w:val="008000"/>
                <w:sz w:val="20"/>
                <w:szCs w:val="20"/>
              </w:rPr>
            </w:pPr>
            <w:r w:rsidRPr="00725EFD">
              <w:rPr>
                <w:color w:val="000000"/>
                <w:sz w:val="21"/>
                <w:szCs w:val="21"/>
              </w:rPr>
              <w:t>Złożenie przez rodziców kandydata skargi  na rozstrzygnięcie dyrektora do sądu administracyjnego.</w:t>
            </w:r>
          </w:p>
        </w:tc>
        <w:tc>
          <w:tcPr>
            <w:tcW w:w="2409" w:type="dxa"/>
          </w:tcPr>
          <w:p w:rsidR="00E7779F" w:rsidRPr="00F80F1C" w:rsidRDefault="00C60E2E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 15 czerwca 2023</w:t>
            </w:r>
            <w:r w:rsidR="00E7779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7779F" w:rsidRPr="00F80F1C">
              <w:rPr>
                <w:rFonts w:ascii="Times New Roman" w:hAnsi="Times New Roman" w:cs="Times New Roman"/>
                <w:b/>
                <w:color w:val="000000"/>
              </w:rPr>
              <w:t>r.</w:t>
            </w:r>
          </w:p>
        </w:tc>
      </w:tr>
      <w:tr w:rsidR="00D406DB" w:rsidTr="00D406DB">
        <w:trPr>
          <w:trHeight w:val="567"/>
        </w:trPr>
        <w:tc>
          <w:tcPr>
            <w:tcW w:w="567" w:type="dxa"/>
          </w:tcPr>
          <w:p w:rsidR="00E7779F" w:rsidRPr="0019160D" w:rsidRDefault="00E7779F" w:rsidP="006A1961">
            <w:pPr>
              <w:tabs>
                <w:tab w:val="left" w:pos="145"/>
                <w:tab w:val="left" w:pos="283"/>
              </w:tabs>
              <w:ind w:left="113" w:hanging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160D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230" w:type="dxa"/>
          </w:tcPr>
          <w:p w:rsidR="00E7779F" w:rsidRDefault="00E7779F" w:rsidP="003D6512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19160D">
              <w:rPr>
                <w:rFonts w:ascii="Times New Roman" w:hAnsi="Times New Roman" w:cs="Times New Roman"/>
                <w:color w:val="000000"/>
              </w:rPr>
              <w:t>Postępowanie uzupełniające</w:t>
            </w:r>
          </w:p>
          <w:p w:rsidR="00E7779F" w:rsidRDefault="00E7779F" w:rsidP="003D6512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19160D">
              <w:rPr>
                <w:rFonts w:ascii="Times New Roman" w:hAnsi="Times New Roman" w:cs="Times New Roman"/>
                <w:i/>
                <w:color w:val="000000"/>
              </w:rPr>
              <w:t>- wnioski z załącznikami</w:t>
            </w:r>
          </w:p>
          <w:p w:rsidR="00E7779F" w:rsidRPr="00DB5A64" w:rsidRDefault="00E7779F" w:rsidP="003D6512">
            <w:pPr>
              <w:ind w:left="57" w:righ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weryfikacja przez komisję wniosków</w:t>
            </w:r>
          </w:p>
          <w:p w:rsidR="00E7779F" w:rsidRPr="0019160D" w:rsidRDefault="00E7779F" w:rsidP="003D6512">
            <w:pPr>
              <w:ind w:left="57" w:right="57"/>
              <w:rPr>
                <w:rFonts w:ascii="Times New Roman" w:hAnsi="Times New Roman" w:cs="Times New Roman"/>
                <w:i/>
                <w:color w:val="000000"/>
              </w:rPr>
            </w:pPr>
            <w:r w:rsidRPr="0019160D">
              <w:rPr>
                <w:rFonts w:ascii="Times New Roman" w:hAnsi="Times New Roman" w:cs="Times New Roman"/>
                <w:i/>
                <w:color w:val="000000"/>
              </w:rPr>
              <w:t>- podanie listy kandydatów zakwalifikowanych</w:t>
            </w:r>
          </w:p>
          <w:p w:rsidR="00E7779F" w:rsidRDefault="00E7779F" w:rsidP="003D6512">
            <w:pPr>
              <w:ind w:left="57" w:right="57"/>
              <w:rPr>
                <w:rFonts w:ascii="Times New Roman" w:hAnsi="Times New Roman" w:cs="Times New Roman"/>
                <w:i/>
                <w:color w:val="000000"/>
              </w:rPr>
            </w:pPr>
            <w:r w:rsidRPr="0019160D">
              <w:rPr>
                <w:rFonts w:ascii="Times New Roman" w:hAnsi="Times New Roman" w:cs="Times New Roman"/>
                <w:i/>
                <w:color w:val="000000"/>
              </w:rPr>
              <w:t xml:space="preserve">- potwierdzenie przez rodziców woli przyjęcia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– oświadczenie </w:t>
            </w:r>
          </w:p>
          <w:p w:rsidR="00E7779F" w:rsidRPr="0019160D" w:rsidRDefault="00E7779F" w:rsidP="003D6512">
            <w:pPr>
              <w:ind w:left="57" w:right="57"/>
              <w:rPr>
                <w:rFonts w:ascii="Times New Roman" w:hAnsi="Times New Roman" w:cs="Times New Roman"/>
                <w:i/>
                <w:color w:val="000000"/>
              </w:rPr>
            </w:pPr>
            <w:r w:rsidRPr="0019160D">
              <w:rPr>
                <w:rFonts w:ascii="Times New Roman" w:hAnsi="Times New Roman" w:cs="Times New Roman"/>
                <w:i/>
                <w:color w:val="000000"/>
              </w:rPr>
              <w:t>- podanie listy kandydatów przyjętych i kandydatów nieprzyjętych</w:t>
            </w:r>
          </w:p>
          <w:p w:rsidR="00E7779F" w:rsidRPr="0019160D" w:rsidRDefault="00E7779F" w:rsidP="003D6512">
            <w:pPr>
              <w:ind w:left="57" w:right="57"/>
              <w:rPr>
                <w:rFonts w:ascii="Times New Roman" w:hAnsi="Times New Roman" w:cs="Times New Roman"/>
                <w:i/>
                <w:color w:val="000000"/>
              </w:rPr>
            </w:pPr>
            <w:r w:rsidRPr="0019160D">
              <w:rPr>
                <w:rFonts w:ascii="Times New Roman" w:hAnsi="Times New Roman" w:cs="Times New Roman"/>
                <w:color w:val="000000"/>
              </w:rPr>
              <w:t>okres odwoławczy</w:t>
            </w:r>
          </w:p>
        </w:tc>
        <w:tc>
          <w:tcPr>
            <w:tcW w:w="2409" w:type="dxa"/>
          </w:tcPr>
          <w:p w:rsidR="00E7779F" w:rsidRDefault="00E7779F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779F" w:rsidRPr="00F7497D" w:rsidRDefault="00F7497D" w:rsidP="00FA18DE">
            <w:pPr>
              <w:tabs>
                <w:tab w:val="left" w:pos="145"/>
                <w:tab w:val="left" w:pos="2583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9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 16 do 23 czerwca 2023</w:t>
            </w:r>
          </w:p>
          <w:p w:rsidR="00E7779F" w:rsidRDefault="00E7779F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do </w:t>
            </w:r>
            <w:r w:rsidR="003D7EB5">
              <w:rPr>
                <w:rFonts w:ascii="Times New Roman" w:hAnsi="Times New Roman" w:cs="Times New Roman"/>
                <w:i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="003D7EB5">
              <w:rPr>
                <w:rFonts w:ascii="Times New Roman" w:hAnsi="Times New Roman" w:cs="Times New Roman"/>
                <w:i/>
                <w:color w:val="000000"/>
              </w:rPr>
              <w:t xml:space="preserve"> lipca 2023</w:t>
            </w:r>
            <w:r w:rsidRPr="006D6303">
              <w:rPr>
                <w:rFonts w:ascii="Times New Roman" w:hAnsi="Times New Roman" w:cs="Times New Roman"/>
                <w:i/>
                <w:color w:val="000000"/>
              </w:rPr>
              <w:t xml:space="preserve"> r.</w:t>
            </w:r>
          </w:p>
          <w:p w:rsidR="00E7779F" w:rsidRPr="0019160D" w:rsidRDefault="00E7779F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do </w:t>
            </w:r>
            <w:r w:rsidR="003D7EB5">
              <w:rPr>
                <w:rFonts w:ascii="Times New Roman" w:hAnsi="Times New Roman" w:cs="Times New Roman"/>
                <w:i/>
                <w:color w:val="000000"/>
              </w:rPr>
              <w:t>0</w:t>
            </w:r>
            <w:r>
              <w:rPr>
                <w:rFonts w:ascii="Times New Roman" w:hAnsi="Times New Roman" w:cs="Times New Roman"/>
                <w:i/>
                <w:color w:val="000000"/>
              </w:rPr>
              <w:t>5</w:t>
            </w:r>
            <w:r w:rsidR="003D7EB5">
              <w:rPr>
                <w:rFonts w:ascii="Times New Roman" w:hAnsi="Times New Roman" w:cs="Times New Roman"/>
                <w:i/>
                <w:color w:val="000000"/>
              </w:rPr>
              <w:t xml:space="preserve"> lipca 2023</w:t>
            </w:r>
            <w:r w:rsidRPr="00D43310">
              <w:rPr>
                <w:rFonts w:ascii="Times New Roman" w:hAnsi="Times New Roman" w:cs="Times New Roman"/>
                <w:i/>
                <w:color w:val="000000"/>
              </w:rPr>
              <w:t xml:space="preserve"> r.</w:t>
            </w:r>
          </w:p>
          <w:p w:rsidR="00E7779F" w:rsidRPr="0019160D" w:rsidRDefault="003D7EB5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do 12 lipca 2023</w:t>
            </w:r>
            <w:r w:rsidR="00E7779F" w:rsidRPr="00D43310">
              <w:rPr>
                <w:rFonts w:ascii="Times New Roman" w:hAnsi="Times New Roman" w:cs="Times New Roman"/>
                <w:i/>
                <w:color w:val="000000"/>
              </w:rPr>
              <w:t xml:space="preserve"> r.</w:t>
            </w:r>
          </w:p>
          <w:p w:rsidR="00E7779F" w:rsidRPr="0019160D" w:rsidRDefault="003D7EB5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do 17 lipca 2023</w:t>
            </w:r>
            <w:r w:rsidR="00E7779F">
              <w:rPr>
                <w:rFonts w:ascii="Times New Roman" w:hAnsi="Times New Roman" w:cs="Times New Roman"/>
                <w:i/>
                <w:color w:val="000000"/>
              </w:rPr>
              <w:t xml:space="preserve"> r.</w:t>
            </w:r>
          </w:p>
          <w:p w:rsidR="00E7779F" w:rsidRPr="00ED5452" w:rsidRDefault="00F7497D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sierpnia 2023</w:t>
            </w:r>
            <w:r w:rsidR="00E7779F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  <w:p w:rsidR="00E7779F" w:rsidRPr="0019160D" w:rsidRDefault="00E7779F" w:rsidP="00FA18DE">
            <w:pPr>
              <w:tabs>
                <w:tab w:val="left" w:pos="145"/>
                <w:tab w:val="left" w:pos="2444"/>
              </w:tabs>
              <w:ind w:left="113" w:hanging="113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19160D" w:rsidRPr="00C00BA1" w:rsidRDefault="0019160D" w:rsidP="00D406DB">
      <w:pPr>
        <w:pStyle w:val="rtecenter"/>
        <w:spacing w:before="0" w:beforeAutospacing="0" w:after="0" w:afterAutospacing="0"/>
        <w:ind w:right="284"/>
        <w:rPr>
          <w:rStyle w:val="Pogrubienie"/>
          <w:color w:val="FF0000"/>
          <w:sz w:val="16"/>
          <w:szCs w:val="16"/>
          <w:u w:val="single"/>
        </w:rPr>
      </w:pPr>
    </w:p>
    <w:p w:rsidR="00F61DB0" w:rsidRDefault="00491926" w:rsidP="00703B78">
      <w:pPr>
        <w:widowControl w:val="0"/>
        <w:autoSpaceDE w:val="0"/>
        <w:autoSpaceDN w:val="0"/>
        <w:adjustRightInd w:val="0"/>
        <w:spacing w:after="80" w:line="240" w:lineRule="auto"/>
        <w:ind w:left="284" w:right="284"/>
        <w:jc w:val="center"/>
        <w:rPr>
          <w:rFonts w:ascii="Times-Roman" w:hAnsi="Times-Roman" w:cs="Times-Roman"/>
          <w:sz w:val="28"/>
          <w:szCs w:val="28"/>
        </w:rPr>
      </w:pPr>
      <w:r w:rsidRPr="00F61DB0">
        <w:rPr>
          <w:rFonts w:ascii="Times-Roman" w:hAnsi="Times-Roman" w:cs="Times-Roman"/>
          <w:sz w:val="28"/>
          <w:szCs w:val="28"/>
        </w:rPr>
        <w:t xml:space="preserve">Pozostałe informacje </w:t>
      </w:r>
      <w:r w:rsidR="003374F9" w:rsidRPr="00F61DB0">
        <w:rPr>
          <w:rFonts w:ascii="Times-Roman" w:hAnsi="Times-Roman" w:cs="Times-Roman"/>
          <w:sz w:val="28"/>
          <w:szCs w:val="28"/>
        </w:rPr>
        <w:t>o rekrutacji można uzyskać</w:t>
      </w:r>
      <w:r w:rsidR="005144E1" w:rsidRPr="00F61DB0">
        <w:rPr>
          <w:rFonts w:ascii="Times-Roman" w:hAnsi="Times-Roman" w:cs="Times-Roman"/>
          <w:sz w:val="28"/>
          <w:szCs w:val="28"/>
        </w:rPr>
        <w:t xml:space="preserve"> </w:t>
      </w:r>
    </w:p>
    <w:p w:rsidR="003D6512" w:rsidRDefault="00986D0C" w:rsidP="00703B78">
      <w:pPr>
        <w:widowControl w:val="0"/>
        <w:autoSpaceDE w:val="0"/>
        <w:autoSpaceDN w:val="0"/>
        <w:adjustRightInd w:val="0"/>
        <w:spacing w:after="80" w:line="240" w:lineRule="auto"/>
        <w:ind w:left="284" w:right="284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61DB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w poniedziałek i środę</w:t>
      </w:r>
      <w:r w:rsidR="00A40A23" w:rsidRPr="00F61DB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w godz. od 10:00 do 12:00 </w:t>
      </w:r>
      <w:r w:rsidR="00BE536D" w:rsidRPr="00F61DB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144E1" w:rsidRPr="00D406DB" w:rsidRDefault="00BE536D" w:rsidP="00703B78">
      <w:pPr>
        <w:widowControl w:val="0"/>
        <w:autoSpaceDE w:val="0"/>
        <w:autoSpaceDN w:val="0"/>
        <w:adjustRightInd w:val="0"/>
        <w:spacing w:after="80" w:line="240" w:lineRule="auto"/>
        <w:ind w:left="284" w:right="284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61DB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oraz w czwartek </w:t>
      </w:r>
      <w:r w:rsidR="00A40A23" w:rsidRPr="00F61DB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w godz. od 12:00 do 15:00</w:t>
      </w:r>
    </w:p>
    <w:p w:rsidR="00491926" w:rsidRPr="00916DBA" w:rsidRDefault="00491926" w:rsidP="00CD225A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52314" w:rsidRPr="00703B78" w:rsidRDefault="00A00BC9" w:rsidP="00CD225A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03B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Postępowanie </w:t>
      </w:r>
      <w:r w:rsidR="00D77C07" w:rsidRPr="00703B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rekrutacyjne zostało</w:t>
      </w:r>
      <w:r w:rsidRPr="00703B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poprzedzone złożeniem</w:t>
      </w:r>
      <w:r w:rsidR="00352314" w:rsidRPr="00703B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00BA1" w:rsidRPr="00703B78" w:rsidRDefault="002E356C" w:rsidP="00CD225A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w okresie od 02 do </w:t>
      </w:r>
      <w:r w:rsidR="00D77C07" w:rsidRPr="00703B78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4</w:t>
      </w:r>
      <w:r w:rsidR="00352314" w:rsidRPr="00703B78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lutego</w:t>
      </w:r>
      <w:r w:rsidR="00A00BC9" w:rsidRPr="00703B78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</w:t>
      </w:r>
      <w:r w:rsidR="00C74185" w:rsidRPr="00703B78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20</w:t>
      </w:r>
      <w:r w:rsidR="00AE79A7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23</w:t>
      </w:r>
      <w:r w:rsidR="00352314" w:rsidRPr="00703B78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r. </w:t>
      </w:r>
      <w:r w:rsidR="00A00BC9" w:rsidRPr="00703B78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deklaracji woli </w:t>
      </w:r>
    </w:p>
    <w:p w:rsidR="00C00BA1" w:rsidRPr="00703B78" w:rsidRDefault="00A00BC9" w:rsidP="00CD225A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03B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przez rodziców dzieci uczęszczających do przedszkola </w:t>
      </w:r>
    </w:p>
    <w:p w:rsidR="000D4AAD" w:rsidRPr="00703B78" w:rsidRDefault="002E356C" w:rsidP="00CD225A">
      <w:pPr>
        <w:widowControl w:val="0"/>
        <w:autoSpaceDE w:val="0"/>
        <w:autoSpaceDN w:val="0"/>
        <w:adjustRightInd w:val="0"/>
        <w:spacing w:after="120" w:line="240" w:lineRule="auto"/>
        <w:ind w:left="284" w:right="284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w roku szkolnym 2022</w:t>
      </w:r>
      <w:r w:rsidR="00A00BC9" w:rsidRPr="00703B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/20</w:t>
      </w:r>
      <w:r w:rsidR="00747F2A" w:rsidRPr="00703B7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</w:t>
      </w:r>
    </w:p>
    <w:sectPr w:rsidR="000D4AAD" w:rsidRPr="00703B78" w:rsidSect="00703B78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074"/>
    <w:multiLevelType w:val="hybridMultilevel"/>
    <w:tmpl w:val="E51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F2"/>
    <w:multiLevelType w:val="hybridMultilevel"/>
    <w:tmpl w:val="2A1A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142A"/>
    <w:multiLevelType w:val="hybridMultilevel"/>
    <w:tmpl w:val="47469762"/>
    <w:lvl w:ilvl="0" w:tplc="D05AB648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43990BEC"/>
    <w:multiLevelType w:val="hybridMultilevel"/>
    <w:tmpl w:val="FFD09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B17F9"/>
    <w:multiLevelType w:val="hybridMultilevel"/>
    <w:tmpl w:val="2426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4238"/>
    <w:multiLevelType w:val="hybridMultilevel"/>
    <w:tmpl w:val="C4C6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624"/>
  <w:hyphenationZone w:val="425"/>
  <w:drawingGridHorizontalSpacing w:val="110"/>
  <w:displayHorizontalDrawingGridEvery w:val="2"/>
  <w:characterSpacingControl w:val="doNotCompress"/>
  <w:compat>
    <w:useFELayout/>
  </w:compat>
  <w:rsids>
    <w:rsidRoot w:val="00DC2B57"/>
    <w:rsid w:val="00000ABE"/>
    <w:rsid w:val="0000312A"/>
    <w:rsid w:val="00005E87"/>
    <w:rsid w:val="00045BBD"/>
    <w:rsid w:val="00053947"/>
    <w:rsid w:val="00080098"/>
    <w:rsid w:val="00085094"/>
    <w:rsid w:val="000860E1"/>
    <w:rsid w:val="000D4AAD"/>
    <w:rsid w:val="000F4DFA"/>
    <w:rsid w:val="00100C1B"/>
    <w:rsid w:val="00106193"/>
    <w:rsid w:val="001146B1"/>
    <w:rsid w:val="001479F1"/>
    <w:rsid w:val="00164E47"/>
    <w:rsid w:val="0017279C"/>
    <w:rsid w:val="00175F8D"/>
    <w:rsid w:val="00175F9B"/>
    <w:rsid w:val="0017667D"/>
    <w:rsid w:val="0018055D"/>
    <w:rsid w:val="00184B3B"/>
    <w:rsid w:val="001859F9"/>
    <w:rsid w:val="0019160D"/>
    <w:rsid w:val="001C080C"/>
    <w:rsid w:val="001D64F0"/>
    <w:rsid w:val="001E63E9"/>
    <w:rsid w:val="001F33C6"/>
    <w:rsid w:val="002000E5"/>
    <w:rsid w:val="002178F4"/>
    <w:rsid w:val="00231586"/>
    <w:rsid w:val="0025119D"/>
    <w:rsid w:val="00272211"/>
    <w:rsid w:val="002D6F24"/>
    <w:rsid w:val="002E356C"/>
    <w:rsid w:val="002E6E5E"/>
    <w:rsid w:val="002F3F81"/>
    <w:rsid w:val="002F7030"/>
    <w:rsid w:val="00302425"/>
    <w:rsid w:val="00311B8A"/>
    <w:rsid w:val="00326D2E"/>
    <w:rsid w:val="003374F9"/>
    <w:rsid w:val="00343849"/>
    <w:rsid w:val="00345C51"/>
    <w:rsid w:val="00352314"/>
    <w:rsid w:val="00356FD2"/>
    <w:rsid w:val="00394B73"/>
    <w:rsid w:val="003A2B57"/>
    <w:rsid w:val="003A4427"/>
    <w:rsid w:val="003D6512"/>
    <w:rsid w:val="003D7EB5"/>
    <w:rsid w:val="003F51F3"/>
    <w:rsid w:val="003F7F05"/>
    <w:rsid w:val="00402EEB"/>
    <w:rsid w:val="0041313F"/>
    <w:rsid w:val="004424D2"/>
    <w:rsid w:val="00445C2F"/>
    <w:rsid w:val="00446C42"/>
    <w:rsid w:val="00450E50"/>
    <w:rsid w:val="0048526F"/>
    <w:rsid w:val="00491385"/>
    <w:rsid w:val="00491926"/>
    <w:rsid w:val="004977BE"/>
    <w:rsid w:val="004A30C9"/>
    <w:rsid w:val="004C0266"/>
    <w:rsid w:val="004C362A"/>
    <w:rsid w:val="004E3CE4"/>
    <w:rsid w:val="004E5EB1"/>
    <w:rsid w:val="004F325A"/>
    <w:rsid w:val="005144E1"/>
    <w:rsid w:val="005326D7"/>
    <w:rsid w:val="0053622E"/>
    <w:rsid w:val="00537DD5"/>
    <w:rsid w:val="00540D71"/>
    <w:rsid w:val="00576851"/>
    <w:rsid w:val="00594F97"/>
    <w:rsid w:val="005A2A37"/>
    <w:rsid w:val="005A589F"/>
    <w:rsid w:val="005A7115"/>
    <w:rsid w:val="005B2C29"/>
    <w:rsid w:val="005C17D8"/>
    <w:rsid w:val="005F5B02"/>
    <w:rsid w:val="00624B30"/>
    <w:rsid w:val="00632EEA"/>
    <w:rsid w:val="006425BA"/>
    <w:rsid w:val="00667D17"/>
    <w:rsid w:val="006776AD"/>
    <w:rsid w:val="00681270"/>
    <w:rsid w:val="006937D6"/>
    <w:rsid w:val="0069551F"/>
    <w:rsid w:val="0069591B"/>
    <w:rsid w:val="006A1961"/>
    <w:rsid w:val="006A3591"/>
    <w:rsid w:val="006A498A"/>
    <w:rsid w:val="006D6303"/>
    <w:rsid w:val="006E29B7"/>
    <w:rsid w:val="006F0024"/>
    <w:rsid w:val="00703B78"/>
    <w:rsid w:val="00725664"/>
    <w:rsid w:val="00725EFD"/>
    <w:rsid w:val="00732EFF"/>
    <w:rsid w:val="00743AC1"/>
    <w:rsid w:val="00747F2A"/>
    <w:rsid w:val="0076654E"/>
    <w:rsid w:val="00781C21"/>
    <w:rsid w:val="007850EF"/>
    <w:rsid w:val="00797AED"/>
    <w:rsid w:val="007A3E32"/>
    <w:rsid w:val="007B5212"/>
    <w:rsid w:val="007E1CF4"/>
    <w:rsid w:val="007F30C8"/>
    <w:rsid w:val="008056C5"/>
    <w:rsid w:val="00811572"/>
    <w:rsid w:val="00815E1A"/>
    <w:rsid w:val="00830FC7"/>
    <w:rsid w:val="00833366"/>
    <w:rsid w:val="00851717"/>
    <w:rsid w:val="0085249C"/>
    <w:rsid w:val="00855A44"/>
    <w:rsid w:val="008829BE"/>
    <w:rsid w:val="008942A1"/>
    <w:rsid w:val="0089601C"/>
    <w:rsid w:val="008D382A"/>
    <w:rsid w:val="008E5073"/>
    <w:rsid w:val="008F238F"/>
    <w:rsid w:val="008F3C5F"/>
    <w:rsid w:val="008F6EEA"/>
    <w:rsid w:val="009105AE"/>
    <w:rsid w:val="00916DBA"/>
    <w:rsid w:val="0093151C"/>
    <w:rsid w:val="00935C56"/>
    <w:rsid w:val="00935C8A"/>
    <w:rsid w:val="009477CE"/>
    <w:rsid w:val="00950834"/>
    <w:rsid w:val="00986D0C"/>
    <w:rsid w:val="00993A2B"/>
    <w:rsid w:val="009A25A2"/>
    <w:rsid w:val="009D437D"/>
    <w:rsid w:val="009D7BFA"/>
    <w:rsid w:val="009F4C0F"/>
    <w:rsid w:val="00A00BC9"/>
    <w:rsid w:val="00A21248"/>
    <w:rsid w:val="00A33461"/>
    <w:rsid w:val="00A40A23"/>
    <w:rsid w:val="00A47BB6"/>
    <w:rsid w:val="00A527C8"/>
    <w:rsid w:val="00A5653A"/>
    <w:rsid w:val="00A602EE"/>
    <w:rsid w:val="00A65B4E"/>
    <w:rsid w:val="00A9034D"/>
    <w:rsid w:val="00A9122A"/>
    <w:rsid w:val="00AB633E"/>
    <w:rsid w:val="00AC74E2"/>
    <w:rsid w:val="00AD25C1"/>
    <w:rsid w:val="00AD3CE1"/>
    <w:rsid w:val="00AE4903"/>
    <w:rsid w:val="00AE6083"/>
    <w:rsid w:val="00AE79A7"/>
    <w:rsid w:val="00B35854"/>
    <w:rsid w:val="00B42C8F"/>
    <w:rsid w:val="00B50F68"/>
    <w:rsid w:val="00B76673"/>
    <w:rsid w:val="00B76A99"/>
    <w:rsid w:val="00B81DC7"/>
    <w:rsid w:val="00B9571E"/>
    <w:rsid w:val="00BA64A2"/>
    <w:rsid w:val="00BB5985"/>
    <w:rsid w:val="00BC3DA6"/>
    <w:rsid w:val="00BE30C4"/>
    <w:rsid w:val="00BE536D"/>
    <w:rsid w:val="00C002A7"/>
    <w:rsid w:val="00C00BA1"/>
    <w:rsid w:val="00C60E2E"/>
    <w:rsid w:val="00C74185"/>
    <w:rsid w:val="00C75B83"/>
    <w:rsid w:val="00C872F5"/>
    <w:rsid w:val="00CD225A"/>
    <w:rsid w:val="00CD5013"/>
    <w:rsid w:val="00CE1B5B"/>
    <w:rsid w:val="00CE5882"/>
    <w:rsid w:val="00D263E8"/>
    <w:rsid w:val="00D36F60"/>
    <w:rsid w:val="00D406DB"/>
    <w:rsid w:val="00D43310"/>
    <w:rsid w:val="00D5530C"/>
    <w:rsid w:val="00D7086F"/>
    <w:rsid w:val="00D7554C"/>
    <w:rsid w:val="00D76D2C"/>
    <w:rsid w:val="00D77C07"/>
    <w:rsid w:val="00D94F93"/>
    <w:rsid w:val="00DB5A64"/>
    <w:rsid w:val="00DC2B57"/>
    <w:rsid w:val="00DF7A02"/>
    <w:rsid w:val="00E1129A"/>
    <w:rsid w:val="00E13F86"/>
    <w:rsid w:val="00E26116"/>
    <w:rsid w:val="00E3404D"/>
    <w:rsid w:val="00E61ABC"/>
    <w:rsid w:val="00E71E97"/>
    <w:rsid w:val="00E7367F"/>
    <w:rsid w:val="00E7779F"/>
    <w:rsid w:val="00EA2323"/>
    <w:rsid w:val="00EB2E34"/>
    <w:rsid w:val="00EC367C"/>
    <w:rsid w:val="00ED5452"/>
    <w:rsid w:val="00EE671F"/>
    <w:rsid w:val="00F05F19"/>
    <w:rsid w:val="00F07BA0"/>
    <w:rsid w:val="00F179BA"/>
    <w:rsid w:val="00F31CD2"/>
    <w:rsid w:val="00F331F6"/>
    <w:rsid w:val="00F3609B"/>
    <w:rsid w:val="00F421CB"/>
    <w:rsid w:val="00F42B1F"/>
    <w:rsid w:val="00F61DB0"/>
    <w:rsid w:val="00F7497D"/>
    <w:rsid w:val="00F7633C"/>
    <w:rsid w:val="00F80F1C"/>
    <w:rsid w:val="00F96831"/>
    <w:rsid w:val="00FA003D"/>
    <w:rsid w:val="00FA18DE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2B57"/>
    <w:rPr>
      <w:b/>
      <w:bCs/>
    </w:rPr>
  </w:style>
  <w:style w:type="paragraph" w:customStyle="1" w:styleId="Body">
    <w:name w:val="Body"/>
    <w:uiPriority w:val="99"/>
    <w:rsid w:val="00DC2B57"/>
    <w:pPr>
      <w:spacing w:after="0" w:line="288" w:lineRule="auto"/>
      <w:ind w:firstLine="360"/>
    </w:pPr>
    <w:rPr>
      <w:rFonts w:ascii="Helvetica Neue" w:eastAsia="Helvetica Neue" w:hAnsi="Helvetica Neue" w:cs="Times New Roman"/>
      <w:color w:val="2C769E"/>
      <w:sz w:val="20"/>
      <w:szCs w:val="20"/>
      <w:u w:color="2C769E"/>
      <w:lang w:val="en-US"/>
    </w:rPr>
  </w:style>
  <w:style w:type="character" w:styleId="Hipercze">
    <w:name w:val="Hyperlink"/>
    <w:basedOn w:val="Domylnaczcionkaakapitu"/>
    <w:uiPriority w:val="99"/>
    <w:unhideWhenUsed/>
    <w:rsid w:val="00DC2B5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2B57"/>
  </w:style>
  <w:style w:type="paragraph" w:styleId="NormalnyWeb">
    <w:name w:val="Normal (Web)"/>
    <w:aliases w:val=" Znak"/>
    <w:basedOn w:val="Normalny"/>
    <w:link w:val="NormalnyWebZnak"/>
    <w:uiPriority w:val="99"/>
    <w:unhideWhenUsed/>
    <w:rsid w:val="0019160D"/>
    <w:pPr>
      <w:autoSpaceDN w:val="0"/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aliases w:val=" Znak Znak"/>
    <w:basedOn w:val="Domylnaczcionkaakapitu"/>
    <w:link w:val="NormalnyWeb"/>
    <w:uiPriority w:val="99"/>
    <w:rsid w:val="0019160D"/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ny"/>
    <w:rsid w:val="0019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czowakrain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9F94-FB7C-4D42-8333-349E4825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Windows User</cp:lastModifiedBy>
  <cp:revision>32</cp:revision>
  <cp:lastPrinted>2023-02-14T12:48:00Z</cp:lastPrinted>
  <dcterms:created xsi:type="dcterms:W3CDTF">2019-02-01T09:02:00Z</dcterms:created>
  <dcterms:modified xsi:type="dcterms:W3CDTF">2023-02-14T12:51:00Z</dcterms:modified>
</cp:coreProperties>
</file>